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A96D5" w14:textId="761E3DCE" w:rsidR="00394A44" w:rsidRPr="00394A44" w:rsidRDefault="00394A44" w:rsidP="00394A44">
      <w:pPr>
        <w:tabs>
          <w:tab w:val="center" w:pos="4536"/>
          <w:tab w:val="right" w:pos="7938"/>
          <w:tab w:val="right" w:pos="9639"/>
        </w:tabs>
        <w:ind w:right="2"/>
        <w:rPr>
          <w:rFonts w:ascii="Arial" w:eastAsia="Batang" w:hAnsi="Arial" w:cs="Arial"/>
          <w:b/>
          <w:bCs/>
          <w:sz w:val="28"/>
          <w:szCs w:val="24"/>
        </w:rPr>
      </w:pPr>
      <w:bookmarkStart w:id="0" w:name="_Hlk145670493"/>
      <w:r w:rsidRPr="00394A44">
        <w:rPr>
          <w:rFonts w:ascii="Arial" w:eastAsia="Batang" w:hAnsi="Arial" w:cs="Arial"/>
          <w:b/>
          <w:bCs/>
          <w:sz w:val="28"/>
          <w:szCs w:val="24"/>
        </w:rPr>
        <w:t>3GPP TSG RAN WG1 #119</w:t>
      </w:r>
      <w:r w:rsidRPr="00394A44">
        <w:rPr>
          <w:rFonts w:ascii="Arial" w:eastAsia="Batang" w:hAnsi="Arial" w:cs="Arial"/>
          <w:b/>
          <w:bCs/>
          <w:sz w:val="28"/>
          <w:szCs w:val="24"/>
        </w:rPr>
        <w:tab/>
      </w:r>
      <w:r w:rsidRPr="00394A44">
        <w:rPr>
          <w:rFonts w:ascii="Arial" w:eastAsia="Batang" w:hAnsi="Arial" w:cs="Arial"/>
          <w:b/>
          <w:bCs/>
          <w:sz w:val="28"/>
          <w:szCs w:val="24"/>
        </w:rPr>
        <w:tab/>
      </w:r>
      <w:r w:rsidRPr="00394A44">
        <w:rPr>
          <w:rFonts w:ascii="Arial" w:eastAsia="Batang" w:hAnsi="Arial" w:cs="Arial"/>
          <w:b/>
          <w:bCs/>
          <w:sz w:val="28"/>
          <w:szCs w:val="24"/>
        </w:rPr>
        <w:tab/>
        <w:t>R1-24</w:t>
      </w:r>
      <w:r w:rsidR="00915F07">
        <w:rPr>
          <w:rFonts w:ascii="Arial" w:eastAsia="Batang" w:hAnsi="Arial" w:cs="Arial"/>
          <w:b/>
          <w:bCs/>
          <w:sz w:val="28"/>
          <w:szCs w:val="24"/>
        </w:rPr>
        <w:t>10164</w:t>
      </w:r>
    </w:p>
    <w:p w14:paraId="4F494B89" w14:textId="77777777" w:rsidR="00394A44" w:rsidRPr="00394A44" w:rsidRDefault="00394A44" w:rsidP="00394A44">
      <w:pPr>
        <w:tabs>
          <w:tab w:val="center" w:pos="4536"/>
          <w:tab w:val="right" w:pos="9072"/>
        </w:tabs>
        <w:rPr>
          <w:rFonts w:ascii="Arial" w:eastAsia="MS Mincho" w:hAnsi="Arial" w:cs="Arial"/>
          <w:b/>
          <w:bCs/>
          <w:sz w:val="28"/>
          <w:szCs w:val="24"/>
          <w:lang w:eastAsia="ja-JP"/>
        </w:rPr>
      </w:pPr>
      <w:r w:rsidRPr="00394A44">
        <w:rPr>
          <w:rFonts w:ascii="Arial" w:eastAsia="MS Mincho" w:hAnsi="Arial" w:cs="Arial"/>
          <w:b/>
          <w:bCs/>
          <w:sz w:val="28"/>
          <w:szCs w:val="24"/>
          <w:lang w:eastAsia="ja-JP"/>
        </w:rPr>
        <w:t xml:space="preserve">Orlando, US, </w:t>
      </w:r>
      <w:r w:rsidRPr="00394A44">
        <w:rPr>
          <w:rFonts w:ascii="Malgun Gothic" w:eastAsia="Malgun Gothic" w:hAnsi="Malgun Gothic" w:cs="Malgun Gothic" w:hint="eastAsia"/>
          <w:b/>
          <w:bCs/>
          <w:sz w:val="28"/>
          <w:szCs w:val="24"/>
          <w:lang w:eastAsia="ko-KR"/>
        </w:rPr>
        <w:t>N</w:t>
      </w:r>
      <w:r w:rsidRPr="00394A44">
        <w:rPr>
          <w:rFonts w:ascii="Malgun Gothic" w:eastAsia="Malgun Gothic" w:hAnsi="Malgun Gothic" w:cs="Malgun Gothic"/>
          <w:b/>
          <w:bCs/>
          <w:sz w:val="28"/>
          <w:szCs w:val="24"/>
          <w:lang w:eastAsia="ko-KR"/>
        </w:rPr>
        <w:t xml:space="preserve">ovember </w:t>
      </w:r>
      <w:r w:rsidRPr="00394A44">
        <w:rPr>
          <w:rFonts w:ascii="Arial" w:eastAsia="MS Mincho" w:hAnsi="Arial" w:cs="Arial"/>
          <w:b/>
          <w:bCs/>
          <w:sz w:val="28"/>
          <w:szCs w:val="24"/>
          <w:lang w:eastAsia="ja-JP"/>
        </w:rPr>
        <w:t>18</w:t>
      </w:r>
      <w:r w:rsidRPr="00394A44">
        <w:rPr>
          <w:rFonts w:ascii="Malgun Gothic" w:eastAsia="Malgun Gothic" w:hAnsi="Malgun Gothic" w:cs="Malgun Gothic" w:hint="eastAsia"/>
          <w:b/>
          <w:bCs/>
          <w:sz w:val="28"/>
          <w:szCs w:val="24"/>
          <w:vertAlign w:val="superscript"/>
          <w:lang w:eastAsia="ko-KR"/>
        </w:rPr>
        <w:t>th</w:t>
      </w:r>
      <w:r w:rsidRPr="00394A44">
        <w:rPr>
          <w:rFonts w:ascii="Arial" w:eastAsia="MS Mincho" w:hAnsi="Arial" w:cs="Arial"/>
          <w:b/>
          <w:bCs/>
          <w:sz w:val="28"/>
          <w:szCs w:val="24"/>
          <w:lang w:eastAsia="ja-JP"/>
        </w:rPr>
        <w:t xml:space="preserve"> </w:t>
      </w:r>
      <w:r w:rsidRPr="00394A44">
        <w:rPr>
          <w:rFonts w:ascii="Arial" w:eastAsia="Batang" w:hAnsi="Arial" w:cs="Arial"/>
          <w:b/>
          <w:bCs/>
          <w:sz w:val="28"/>
          <w:szCs w:val="24"/>
        </w:rPr>
        <w:t>– 22</w:t>
      </w:r>
      <w:r w:rsidRPr="00394A44">
        <w:rPr>
          <w:rFonts w:ascii="Arial" w:eastAsia="Batang" w:hAnsi="Arial" w:cs="Arial"/>
          <w:b/>
          <w:bCs/>
          <w:sz w:val="28"/>
          <w:szCs w:val="24"/>
          <w:vertAlign w:val="superscript"/>
        </w:rPr>
        <w:t>nd</w:t>
      </w:r>
      <w:r w:rsidRPr="00394A44">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125D31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B40A13">
        <w:rPr>
          <w:rFonts w:ascii="Arial" w:hAnsi="Arial" w:cs="Arial"/>
          <w:b/>
          <w:sz w:val="24"/>
          <w:szCs w:val="24"/>
          <w:lang w:val="en-US" w:eastAsia="zh-TW"/>
        </w:rPr>
        <w:t>9.2.1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1C0D0F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40A13" w:rsidRPr="00B40A13">
        <w:rPr>
          <w:rFonts w:ascii="Arial" w:hAnsi="Arial" w:cs="Arial"/>
          <w:b/>
          <w:sz w:val="24"/>
          <w:szCs w:val="24"/>
        </w:rPr>
        <w:t>Discussion 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0E698F55"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DB5F02">
        <w:rPr>
          <w:kern w:val="2"/>
          <w:sz w:val="24"/>
          <w:szCs w:val="24"/>
          <w:lang w:eastAsia="zh-TW"/>
        </w:rPr>
        <w:t>In RAN#102 meeting</w:t>
      </w:r>
      <w:r w:rsidR="00DB5F02" w:rsidRPr="00F1225F">
        <w:rPr>
          <w:kern w:val="2"/>
          <w:sz w:val="24"/>
          <w:szCs w:val="24"/>
          <w:lang w:eastAsia="zh-TW"/>
        </w:rPr>
        <w:t xml:space="preserve">, RAN Plenary has agreed to </w:t>
      </w:r>
      <w:r w:rsidR="00DB5F02">
        <w:rPr>
          <w:kern w:val="2"/>
          <w:sz w:val="24"/>
          <w:szCs w:val="24"/>
          <w:lang w:eastAsia="zh-TW"/>
        </w:rPr>
        <w:t>a working item for MIMO phase 5</w:t>
      </w:r>
      <w:r w:rsidR="00DB5F02" w:rsidRPr="00F1225F">
        <w:rPr>
          <w:kern w:val="2"/>
          <w:sz w:val="24"/>
          <w:szCs w:val="24"/>
          <w:lang w:eastAsia="zh-TW"/>
        </w:rPr>
        <w:t xml:space="preserve"> as shown in </w:t>
      </w:r>
      <w:r w:rsidR="00C930B7">
        <w:rPr>
          <w:kern w:val="2"/>
          <w:sz w:val="24"/>
          <w:szCs w:val="24"/>
          <w:lang w:eastAsia="zh-TW"/>
        </w:rPr>
        <w:t xml:space="preserve">revised </w:t>
      </w:r>
      <w:r w:rsidR="00DB5F02" w:rsidRPr="00F1225F">
        <w:rPr>
          <w:kern w:val="2"/>
          <w:sz w:val="24"/>
          <w:szCs w:val="24"/>
          <w:lang w:eastAsia="zh-TW"/>
        </w:rPr>
        <w:t xml:space="preserve">Rel-19 </w:t>
      </w:r>
      <w:r w:rsidR="00DB5F02">
        <w:rPr>
          <w:kern w:val="2"/>
          <w:sz w:val="24"/>
          <w:szCs w:val="24"/>
          <w:lang w:eastAsia="zh-TW"/>
        </w:rPr>
        <w:t>MIMO</w:t>
      </w:r>
      <w:r w:rsidR="00DB5F02" w:rsidRPr="00F1225F">
        <w:rPr>
          <w:kern w:val="2"/>
          <w:sz w:val="24"/>
          <w:szCs w:val="24"/>
          <w:lang w:eastAsia="zh-TW"/>
        </w:rPr>
        <w:t xml:space="preserve"> </w:t>
      </w:r>
      <w:r w:rsidR="00DB5F02">
        <w:rPr>
          <w:kern w:val="2"/>
          <w:sz w:val="24"/>
          <w:szCs w:val="24"/>
          <w:lang w:eastAsia="zh-TW"/>
        </w:rPr>
        <w:t>W</w:t>
      </w:r>
      <w:r w:rsidR="00DB5F02" w:rsidRPr="00F1225F">
        <w:rPr>
          <w:kern w:val="2"/>
          <w:sz w:val="24"/>
          <w:szCs w:val="24"/>
          <w:lang w:eastAsia="zh-TW"/>
        </w:rPr>
        <w:t>ID [</w:t>
      </w:r>
      <w:r w:rsidR="00DB5F02">
        <w:rPr>
          <w:kern w:val="2"/>
          <w:sz w:val="24"/>
          <w:szCs w:val="24"/>
          <w:lang w:eastAsia="zh-TW"/>
        </w:rPr>
        <w:t>1</w:t>
      </w:r>
      <w:r w:rsidR="00DB5F02" w:rsidRPr="00F1225F">
        <w:rPr>
          <w:kern w:val="2"/>
          <w:sz w:val="24"/>
          <w:szCs w:val="24"/>
          <w:lang w:eastAsia="zh-TW"/>
        </w:rPr>
        <w:t xml:space="preserve">]. </w:t>
      </w:r>
      <w:r w:rsidR="00DB5F02">
        <w:rPr>
          <w:kern w:val="2"/>
          <w:sz w:val="24"/>
          <w:szCs w:val="24"/>
          <w:lang w:eastAsia="zh-TW"/>
        </w:rPr>
        <w:t xml:space="preserve">In previous RAN1 meeting(s), RAN1 has agreed some agreements related to </w:t>
      </w:r>
      <w:r w:rsidR="00742657">
        <w:rPr>
          <w:kern w:val="2"/>
          <w:sz w:val="24"/>
          <w:szCs w:val="24"/>
          <w:lang w:eastAsia="zh-TW"/>
        </w:rPr>
        <w:t>e</w:t>
      </w:r>
      <w:r w:rsidR="00742657" w:rsidRPr="0076067C">
        <w:rPr>
          <w:kern w:val="2"/>
          <w:sz w:val="24"/>
          <w:szCs w:val="24"/>
          <w:lang w:eastAsia="zh-TW"/>
        </w:rPr>
        <w:t>nhancements for UE-initiated/event-driven beam management</w:t>
      </w:r>
      <w:r w:rsidR="00742657">
        <w:rPr>
          <w:kern w:val="2"/>
          <w:sz w:val="24"/>
          <w:szCs w:val="24"/>
          <w:lang w:eastAsia="zh-TW"/>
        </w:rPr>
        <w:t xml:space="preserve"> </w:t>
      </w:r>
      <w:r w:rsidR="00DB5F02">
        <w:rPr>
          <w:kern w:val="2"/>
          <w:sz w:val="24"/>
          <w:szCs w:val="24"/>
          <w:lang w:eastAsia="zh-TW"/>
        </w:rPr>
        <w:t>as shown below</w:t>
      </w:r>
      <w:r w:rsidR="00EE2FDA">
        <w:rPr>
          <w:kern w:val="2"/>
          <w:sz w:val="24"/>
          <w:szCs w:val="24"/>
          <w:lang w:eastAsia="zh-TW"/>
        </w:rPr>
        <w:t xml:space="preserve"> [</w:t>
      </w:r>
      <w:r w:rsidR="00566087">
        <w:rPr>
          <w:kern w:val="2"/>
          <w:sz w:val="24"/>
          <w:szCs w:val="24"/>
          <w:lang w:eastAsia="zh-TW"/>
        </w:rPr>
        <w:t>2</w:t>
      </w:r>
      <w:r w:rsidR="00EE2FDA">
        <w:rPr>
          <w:kern w:val="2"/>
          <w:sz w:val="24"/>
          <w:szCs w:val="24"/>
          <w:lang w:eastAsia="zh-TW"/>
        </w:rPr>
        <w:t>]</w:t>
      </w:r>
      <w:r w:rsidR="006D0D3C">
        <w:rPr>
          <w:kern w:val="2"/>
          <w:sz w:val="24"/>
          <w:szCs w:val="24"/>
          <w:lang w:eastAsia="zh-TW"/>
        </w:rPr>
        <w:t>[3]</w:t>
      </w:r>
      <w:r w:rsidR="00A76FD6">
        <w:rPr>
          <w:kern w:val="2"/>
          <w:sz w:val="24"/>
          <w:szCs w:val="24"/>
          <w:lang w:eastAsia="zh-TW"/>
        </w:rPr>
        <w:t>[4]</w:t>
      </w:r>
      <w:r w:rsidR="00C55B83">
        <w:rPr>
          <w:kern w:val="2"/>
          <w:sz w:val="24"/>
          <w:szCs w:val="24"/>
          <w:lang w:eastAsia="zh-TW"/>
        </w:rPr>
        <w:t>[5]</w:t>
      </w:r>
      <w:r w:rsidR="00DB5F02">
        <w:rPr>
          <w:kern w:val="2"/>
          <w:sz w:val="24"/>
          <w:szCs w:val="24"/>
          <w:lang w:eastAsia="zh-TW"/>
        </w:rPr>
        <w:t>.</w:t>
      </w:r>
      <w:r w:rsidRPr="00F1225F">
        <w:rPr>
          <w:kern w:val="2"/>
          <w:sz w:val="24"/>
          <w:szCs w:val="24"/>
          <w:lang w:eastAsia="zh-TW"/>
        </w:rPr>
        <w:t xml:space="preserve">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05FF50B9" w14:textId="70D8D29C" w:rsidR="00CB0B60" w:rsidRPr="00D93D48" w:rsidRDefault="00CB0B60" w:rsidP="00CB0B6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5A320712" w14:textId="77777777" w:rsidR="00CF0FF2" w:rsidRPr="00C374E5" w:rsidRDefault="00CF0FF2" w:rsidP="00CF0FF2">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4C462889" w14:textId="77777777" w:rsidR="00CF0FF2" w:rsidRPr="00AA7760" w:rsidRDefault="00CF0FF2" w:rsidP="00CF0FF2">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Malgun Gothic"/>
                <w:szCs w:val="22"/>
              </w:rPr>
              <w:t>UE-initiated/event-driven beam report</w:t>
            </w:r>
            <w:r w:rsidRPr="00AA7760">
              <w:rPr>
                <w:rFonts w:eastAsia="Times New Roman"/>
                <w:color w:val="000000"/>
                <w:szCs w:val="22"/>
                <w:lang w:eastAsia="zh-CN"/>
              </w:rPr>
              <w:t>ing</w:t>
            </w:r>
          </w:p>
          <w:p w14:paraId="3A8DF84C" w14:textId="77777777" w:rsidR="00CF0FF2" w:rsidRPr="00CF0FF2" w:rsidRDefault="00CF0FF2" w:rsidP="00CF0FF2">
            <w:pPr>
              <w:pStyle w:val="ListParagraph"/>
              <w:numPr>
                <w:ilvl w:val="0"/>
                <w:numId w:val="15"/>
              </w:numPr>
              <w:shd w:val="clear" w:color="auto" w:fill="FFFFFF"/>
              <w:snapToGrid w:val="0"/>
              <w:contextualSpacing w:val="0"/>
              <w:rPr>
                <w:color w:val="000000" w:themeColor="text1"/>
                <w:szCs w:val="22"/>
              </w:rPr>
            </w:pPr>
            <w:r w:rsidRPr="00AA7760">
              <w:rPr>
                <w:color w:val="000000" w:themeColor="text1"/>
                <w:szCs w:val="22"/>
              </w:rPr>
              <w:t xml:space="preserve">For mode-A, at least </w:t>
            </w:r>
            <w:r w:rsidRPr="00CF0FF2">
              <w:rPr>
                <w:color w:val="000000" w:themeColor="text1"/>
                <w:szCs w:val="22"/>
              </w:rPr>
              <w:t>support one-bit indication in the first PUCCH channel to request a resource for a second UL channel to carry beam report.</w:t>
            </w:r>
          </w:p>
          <w:p w14:paraId="737B3DFE" w14:textId="77777777" w:rsidR="00CF0FF2" w:rsidRPr="00CF0FF2" w:rsidRDefault="00CF0FF2" w:rsidP="00CF0FF2">
            <w:pPr>
              <w:pStyle w:val="ListParagraph"/>
              <w:numPr>
                <w:ilvl w:val="1"/>
                <w:numId w:val="15"/>
              </w:numPr>
              <w:shd w:val="clear" w:color="auto" w:fill="FFFFFF"/>
              <w:snapToGrid w:val="0"/>
              <w:contextualSpacing w:val="0"/>
              <w:rPr>
                <w:color w:val="000000" w:themeColor="text1"/>
                <w:szCs w:val="22"/>
              </w:rPr>
            </w:pPr>
            <w:r w:rsidRPr="00CF0FF2">
              <w:rPr>
                <w:rFonts w:hint="eastAsia"/>
                <w:color w:val="000000" w:themeColor="text1"/>
                <w:szCs w:val="22"/>
              </w:rPr>
              <w:t>In</w:t>
            </w:r>
            <w:r w:rsidRPr="00CF0FF2">
              <w:rPr>
                <w:color w:val="000000" w:themeColor="text1"/>
                <w:szCs w:val="22"/>
              </w:rPr>
              <w:t xml:space="preserve"> such case, a periodic PUCCH resource (with PUCCH format 0/1) is configured by dedicated RRC signaling.  </w:t>
            </w:r>
          </w:p>
          <w:p w14:paraId="5A0636ED" w14:textId="77777777" w:rsidR="00CF0FF2" w:rsidRPr="00CF0FF2" w:rsidRDefault="00CF0FF2" w:rsidP="00CF0FF2">
            <w:pPr>
              <w:pStyle w:val="ListParagraph"/>
              <w:numPr>
                <w:ilvl w:val="0"/>
                <w:numId w:val="15"/>
              </w:numPr>
              <w:shd w:val="clear" w:color="auto" w:fill="FFFFFF"/>
              <w:snapToGrid w:val="0"/>
              <w:contextualSpacing w:val="0"/>
              <w:rPr>
                <w:color w:val="000000" w:themeColor="text1"/>
                <w:szCs w:val="22"/>
              </w:rPr>
            </w:pPr>
            <w:r w:rsidRPr="00CF0FF2">
              <w:rPr>
                <w:color w:val="000000" w:themeColor="text1"/>
                <w:szCs w:val="22"/>
              </w:rPr>
              <w:t>For mode-B, at least support one-bit indication in the first PUCCH channel to notify a second UL channel to carry beam report.</w:t>
            </w:r>
          </w:p>
          <w:p w14:paraId="3B761377" w14:textId="77777777" w:rsidR="00CF0FF2" w:rsidRPr="00CF0FF2" w:rsidRDefault="00CF0FF2" w:rsidP="00CF0FF2">
            <w:pPr>
              <w:pStyle w:val="ListParagraph"/>
              <w:numPr>
                <w:ilvl w:val="1"/>
                <w:numId w:val="15"/>
              </w:numPr>
              <w:shd w:val="clear" w:color="auto" w:fill="FFFFFF"/>
              <w:snapToGrid w:val="0"/>
              <w:contextualSpacing w:val="0"/>
              <w:rPr>
                <w:color w:val="000000" w:themeColor="text1"/>
                <w:szCs w:val="22"/>
              </w:rPr>
            </w:pPr>
            <w:r w:rsidRPr="00CF0FF2">
              <w:rPr>
                <w:rFonts w:hint="eastAsia"/>
                <w:color w:val="000000" w:themeColor="text1"/>
                <w:szCs w:val="22"/>
              </w:rPr>
              <w:t>In</w:t>
            </w:r>
            <w:r w:rsidRPr="00CF0FF2">
              <w:rPr>
                <w:color w:val="000000" w:themeColor="text1"/>
                <w:szCs w:val="22"/>
              </w:rPr>
              <w:t xml:space="preserve"> such case, a periodic PUCCH resource (with PUCCH format 0/1) is configured by dedicated RRC signaling.  </w:t>
            </w:r>
          </w:p>
          <w:p w14:paraId="3BD58F40" w14:textId="77777777" w:rsidR="00CF0FF2" w:rsidRPr="00AA7760" w:rsidRDefault="00CF0FF2" w:rsidP="00CF0FF2">
            <w:pPr>
              <w:pStyle w:val="ListParagraph"/>
              <w:numPr>
                <w:ilvl w:val="0"/>
                <w:numId w:val="15"/>
              </w:numPr>
              <w:shd w:val="clear" w:color="auto" w:fill="FFFFFF"/>
              <w:snapToGrid w:val="0"/>
              <w:contextualSpacing w:val="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0AE56DFC" w14:textId="77777777" w:rsidR="00CF0FF2" w:rsidRPr="00AA7760" w:rsidRDefault="00CF0FF2" w:rsidP="00CF0FF2">
            <w:pPr>
              <w:pStyle w:val="ListParagraph"/>
              <w:numPr>
                <w:ilvl w:val="0"/>
                <w:numId w:val="15"/>
              </w:numPr>
              <w:shd w:val="clear" w:color="auto" w:fill="FFFFFF"/>
              <w:snapToGrid w:val="0"/>
              <w:contextualSpacing w:val="0"/>
              <w:rPr>
                <w:szCs w:val="22"/>
              </w:rPr>
            </w:pPr>
            <w:r w:rsidRPr="00AA7760">
              <w:rPr>
                <w:szCs w:val="22"/>
              </w:rPr>
              <w:t>FFS: details on the dedicated RRC signaling</w:t>
            </w:r>
          </w:p>
          <w:p w14:paraId="1EB906F5" w14:textId="77777777" w:rsidR="00CF0FF2" w:rsidRPr="00AA7760" w:rsidRDefault="00CF0FF2" w:rsidP="00CF0FF2">
            <w:pPr>
              <w:pStyle w:val="ListParagraph"/>
              <w:numPr>
                <w:ilvl w:val="0"/>
                <w:numId w:val="15"/>
              </w:numPr>
              <w:shd w:val="clear" w:color="auto" w:fill="FFFFFF"/>
              <w:snapToGrid w:val="0"/>
              <w:contextualSpacing w:val="0"/>
              <w:rPr>
                <w:szCs w:val="22"/>
              </w:rPr>
            </w:pPr>
            <w:r w:rsidRPr="00AA7760">
              <w:rPr>
                <w:szCs w:val="22"/>
              </w:rPr>
              <w:t>Above applies at least for the single CC case.</w:t>
            </w:r>
          </w:p>
          <w:p w14:paraId="3B4CB780" w14:textId="77777777" w:rsidR="00CF0FF2" w:rsidRDefault="00CF0FF2" w:rsidP="00CF0FF2"/>
          <w:p w14:paraId="4E34FFDB" w14:textId="0058545D" w:rsidR="00186523" w:rsidRPr="00483A1C" w:rsidRDefault="00186523" w:rsidP="00483A1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0BCA3787" w14:textId="77777777" w:rsidR="00186523" w:rsidRPr="00186523" w:rsidRDefault="00186523" w:rsidP="00186523">
            <w:pPr>
              <w:rPr>
                <w:rFonts w:ascii="Times" w:eastAsia="Batang" w:hAnsi="Times"/>
                <w:b/>
                <w:bCs/>
                <w:szCs w:val="24"/>
              </w:rPr>
            </w:pPr>
            <w:r w:rsidRPr="00186523">
              <w:rPr>
                <w:rFonts w:ascii="Times" w:eastAsia="Batang" w:hAnsi="Times"/>
                <w:b/>
                <w:bCs/>
                <w:szCs w:val="24"/>
                <w:highlight w:val="green"/>
              </w:rPr>
              <w:t>Agreement</w:t>
            </w:r>
          </w:p>
          <w:p w14:paraId="67C0E7B8" w14:textId="77777777" w:rsidR="00186523" w:rsidRPr="00186523" w:rsidRDefault="00186523" w:rsidP="00186523">
            <w:pPr>
              <w:shd w:val="clear" w:color="auto" w:fill="FFFFFF"/>
              <w:adjustRightInd w:val="0"/>
              <w:snapToGrid w:val="0"/>
              <w:jc w:val="both"/>
              <w:rPr>
                <w:rFonts w:ascii="Times" w:eastAsia="SimSun" w:hAnsi="Times"/>
                <w:color w:val="000000"/>
              </w:rPr>
            </w:pPr>
            <w:r w:rsidRPr="00186523">
              <w:rPr>
                <w:rFonts w:ascii="Times" w:eastAsia="SimSun" w:hAnsi="Times"/>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14:paraId="6E866817" w14:textId="77777777" w:rsidR="00186523" w:rsidRPr="00186523" w:rsidRDefault="00186523" w:rsidP="00186523">
            <w:pPr>
              <w:numPr>
                <w:ilvl w:val="0"/>
                <w:numId w:val="25"/>
              </w:numPr>
              <w:tabs>
                <w:tab w:val="left" w:pos="720"/>
              </w:tabs>
              <w:snapToGrid w:val="0"/>
              <w:jc w:val="both"/>
              <w:rPr>
                <w:rFonts w:ascii="Times" w:eastAsia="Batang" w:hAnsi="Times"/>
              </w:rPr>
            </w:pPr>
            <w:r w:rsidRPr="00186523">
              <w:rPr>
                <w:rFonts w:ascii="Times" w:eastAsia="Batang" w:hAnsi="Times"/>
              </w:rPr>
              <w:t>Option-1 (one-to-one): Only one first PUCCH resource and only one pre-configured resource for second UL channel can be associated with the CSI report configuration for UE-initiated/event-driven beam reporting.</w:t>
            </w:r>
          </w:p>
          <w:p w14:paraId="355429ED" w14:textId="77777777" w:rsidR="00186523" w:rsidRPr="00186523" w:rsidRDefault="00186523" w:rsidP="00186523">
            <w:pPr>
              <w:numPr>
                <w:ilvl w:val="1"/>
                <w:numId w:val="25"/>
              </w:numPr>
              <w:snapToGrid w:val="0"/>
              <w:jc w:val="both"/>
              <w:rPr>
                <w:rFonts w:ascii="Times" w:eastAsia="Batang" w:hAnsi="Times"/>
              </w:rPr>
            </w:pPr>
            <w:r w:rsidRPr="00186523">
              <w:rPr>
                <w:rFonts w:ascii="Times" w:eastAsia="Batang" w:hAnsi="Times"/>
              </w:rPr>
              <w:t>Option-1A: Same periodicity between first PUCCH resource and pre-configured resource for second UL channel.</w:t>
            </w:r>
          </w:p>
          <w:p w14:paraId="78D92E67" w14:textId="77777777" w:rsidR="00186523" w:rsidRPr="00186523" w:rsidRDefault="00186523" w:rsidP="00186523">
            <w:pPr>
              <w:numPr>
                <w:ilvl w:val="1"/>
                <w:numId w:val="25"/>
              </w:numPr>
              <w:snapToGrid w:val="0"/>
              <w:jc w:val="both"/>
              <w:rPr>
                <w:rFonts w:ascii="Times" w:eastAsia="Batang" w:hAnsi="Times"/>
              </w:rPr>
            </w:pPr>
            <w:r w:rsidRPr="00186523">
              <w:rPr>
                <w:rFonts w:ascii="Times" w:eastAsia="Batang" w:hAnsi="Times"/>
              </w:rPr>
              <w:t>Option-1B: No restriction in terms of periodicity.</w:t>
            </w:r>
          </w:p>
          <w:p w14:paraId="3ED6264C" w14:textId="77777777" w:rsidR="00186523" w:rsidRPr="00186523" w:rsidRDefault="00186523" w:rsidP="00186523">
            <w:pPr>
              <w:numPr>
                <w:ilvl w:val="0"/>
                <w:numId w:val="25"/>
              </w:numPr>
              <w:tabs>
                <w:tab w:val="left" w:pos="720"/>
              </w:tabs>
              <w:snapToGrid w:val="0"/>
              <w:jc w:val="both"/>
              <w:rPr>
                <w:rFonts w:ascii="Times" w:eastAsia="Batang" w:hAnsi="Times"/>
              </w:rPr>
            </w:pPr>
            <w:r w:rsidRPr="00186523">
              <w:rPr>
                <w:rFonts w:ascii="Times" w:eastAsia="Batang" w:hAnsi="Times"/>
              </w:rPr>
              <w:t>Option-2 (one-to-M): Only one first PUCCH resource and one or more pre-configured resource(s) for second UL channel can be associated with CSI report configuration for UE-initiated/event-driven beam reporting.</w:t>
            </w:r>
          </w:p>
          <w:p w14:paraId="1258C0C7" w14:textId="77777777" w:rsidR="00186523" w:rsidRDefault="00186523" w:rsidP="00B354B4">
            <w:pPr>
              <w:adjustRightInd w:val="0"/>
              <w:snapToGrid w:val="0"/>
              <w:jc w:val="both"/>
              <w:rPr>
                <w:rFonts w:eastAsia="Times New Roman"/>
                <w:szCs w:val="24"/>
                <w:lang w:val="en-US"/>
              </w:rPr>
            </w:pPr>
          </w:p>
          <w:p w14:paraId="02B73B30" w14:textId="2A261F6D" w:rsidR="00E757D1" w:rsidRPr="00D93D48" w:rsidRDefault="00E757D1" w:rsidP="00E757D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6E51465E" w14:textId="77777777" w:rsidR="007F59FC" w:rsidRPr="00C979C1" w:rsidRDefault="007F59FC" w:rsidP="007F59FC">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3F058673" w14:textId="77777777" w:rsidR="007F59FC" w:rsidRDefault="007F59FC" w:rsidP="007F59FC">
            <w:pPr>
              <w:snapToGrid w:val="0"/>
              <w:jc w:val="both"/>
              <w:rPr>
                <w:rFonts w:eastAsia="SimSun" w:cs="Times"/>
              </w:rPr>
            </w:pPr>
            <w:r>
              <w:rPr>
                <w:rFonts w:eastAsia="SimSun" w:cs="Times"/>
              </w:rPr>
              <w:t xml:space="preserve">On UE-initiated/event-driven beam reporting, regarding L1-RSRP report format Option-3 depending on Event-2, </w:t>
            </w:r>
          </w:p>
          <w:p w14:paraId="5203BED2" w14:textId="77777777" w:rsidR="007F59FC" w:rsidRDefault="007F59FC" w:rsidP="007F59FC">
            <w:pPr>
              <w:pStyle w:val="ListParagraph"/>
              <w:numPr>
                <w:ilvl w:val="0"/>
                <w:numId w:val="14"/>
              </w:numPr>
              <w:tabs>
                <w:tab w:val="left" w:pos="0"/>
              </w:tabs>
              <w:snapToGrid w:val="0"/>
              <w:jc w:val="both"/>
              <w:rPr>
                <w:rFonts w:cs="Times"/>
              </w:rPr>
            </w:pPr>
            <w:r>
              <w:rPr>
                <w:rFonts w:cs="Times"/>
              </w:rPr>
              <w:t>The differential L1-RSRP is quantized to a 4-bit value with 2 dB step size</w:t>
            </w:r>
          </w:p>
          <w:p w14:paraId="74BC5E58" w14:textId="77777777" w:rsidR="007F59FC" w:rsidRDefault="007F59FC" w:rsidP="007F59FC"/>
          <w:p w14:paraId="797C50EC" w14:textId="77777777" w:rsidR="007F59FC" w:rsidRPr="00C979C1" w:rsidRDefault="007F59FC" w:rsidP="007F59FC">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313970C9" w14:textId="77777777" w:rsidR="007F59FC" w:rsidRPr="007F59FC" w:rsidRDefault="007F59FC" w:rsidP="007F59FC">
            <w:pPr>
              <w:shd w:val="clear" w:color="auto" w:fill="FFFFFF"/>
              <w:snapToGrid w:val="0"/>
            </w:pPr>
            <w:r>
              <w:t xml:space="preserve">On beam report </w:t>
            </w:r>
            <w:r w:rsidRPr="007F59FC">
              <w:t>transmission procedure for UE-initiated/event-driven beam reporting, regarding the triggering procedure in Step-2 of Mode-A</w:t>
            </w:r>
          </w:p>
          <w:p w14:paraId="03A89D06" w14:textId="77777777" w:rsidR="007F59FC" w:rsidRPr="007F59FC" w:rsidRDefault="007F59FC" w:rsidP="007F59FC">
            <w:pPr>
              <w:pStyle w:val="ListParagraph"/>
              <w:numPr>
                <w:ilvl w:val="0"/>
                <w:numId w:val="31"/>
              </w:numPr>
              <w:shd w:val="clear" w:color="auto" w:fill="FFFFFF"/>
              <w:snapToGrid w:val="0"/>
              <w:spacing w:after="160" w:line="259" w:lineRule="auto"/>
              <w:jc w:val="both"/>
            </w:pPr>
            <w:r w:rsidRPr="007F59FC">
              <w:t>Reuse CSI request field in DCI format 0_1/0_2 to trigger the transmission of the UEI beam report</w:t>
            </w:r>
          </w:p>
          <w:p w14:paraId="769CA606" w14:textId="77777777" w:rsidR="007F59FC" w:rsidRPr="007F59FC" w:rsidRDefault="007F59FC" w:rsidP="007F59FC">
            <w:pPr>
              <w:pStyle w:val="ListParagraph"/>
              <w:numPr>
                <w:ilvl w:val="1"/>
                <w:numId w:val="31"/>
              </w:numPr>
              <w:shd w:val="clear" w:color="auto" w:fill="FFFFFF"/>
              <w:snapToGrid w:val="0"/>
              <w:spacing w:line="256" w:lineRule="auto"/>
              <w:contextualSpacing w:val="0"/>
              <w:jc w:val="both"/>
              <w:rPr>
                <w:szCs w:val="18"/>
              </w:rPr>
            </w:pPr>
            <w:r w:rsidRPr="007F59FC">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729A32E1" w14:textId="77777777" w:rsidR="007F59FC" w:rsidRPr="007F59FC" w:rsidRDefault="007F59FC" w:rsidP="007F59FC">
            <w:pPr>
              <w:pStyle w:val="ListParagraph"/>
              <w:numPr>
                <w:ilvl w:val="1"/>
                <w:numId w:val="31"/>
              </w:numPr>
              <w:shd w:val="clear" w:color="auto" w:fill="FFFFFF"/>
              <w:snapToGrid w:val="0"/>
              <w:spacing w:line="259" w:lineRule="auto"/>
              <w:contextualSpacing w:val="0"/>
              <w:jc w:val="both"/>
            </w:pPr>
            <w:r w:rsidRPr="007F59FC">
              <w:t>FFS: DCI format 0_3</w:t>
            </w:r>
          </w:p>
          <w:p w14:paraId="209EE7F0" w14:textId="77777777" w:rsidR="007F59FC" w:rsidRPr="007F59FC" w:rsidRDefault="007F59FC" w:rsidP="007F59FC">
            <w:pPr>
              <w:pStyle w:val="ListParagraph"/>
              <w:numPr>
                <w:ilvl w:val="0"/>
                <w:numId w:val="31"/>
              </w:numPr>
              <w:shd w:val="clear" w:color="auto" w:fill="FFFFFF"/>
              <w:snapToGrid w:val="0"/>
              <w:spacing w:line="259" w:lineRule="auto"/>
              <w:contextualSpacing w:val="0"/>
              <w:jc w:val="both"/>
            </w:pPr>
            <w:r w:rsidRPr="007F59FC">
              <w:t>FFS: Whether a CSI trigger state should be dedicated to UE-initiated/event-driven beam reporting, i.e., not associated with legacy AP-CSI report configuration.</w:t>
            </w:r>
          </w:p>
          <w:p w14:paraId="0F27360D" w14:textId="77777777" w:rsidR="007F59FC" w:rsidRDefault="007F59FC" w:rsidP="00E757D1">
            <w:pPr>
              <w:snapToGrid w:val="0"/>
              <w:jc w:val="both"/>
              <w:rPr>
                <w:rFonts w:ascii="Times" w:eastAsia="Malgun Gothic" w:hAnsi="Times" w:cs="Times"/>
                <w:b/>
                <w:highlight w:val="green"/>
                <w:lang w:eastAsia="ko-KR"/>
              </w:rPr>
            </w:pPr>
          </w:p>
          <w:p w14:paraId="4353FF7C" w14:textId="0D04E08D" w:rsidR="00E757D1" w:rsidRPr="00E757D1" w:rsidRDefault="00E757D1" w:rsidP="00E757D1">
            <w:pPr>
              <w:snapToGrid w:val="0"/>
              <w:jc w:val="both"/>
              <w:rPr>
                <w:rFonts w:ascii="Times" w:eastAsia="Malgun Gothic" w:hAnsi="Times" w:cs="Times"/>
                <w:b/>
                <w:lang w:eastAsia="ko-KR"/>
              </w:rPr>
            </w:pPr>
            <w:r w:rsidRPr="00E757D1">
              <w:rPr>
                <w:rFonts w:ascii="Times" w:eastAsia="Malgun Gothic" w:hAnsi="Times" w:cs="Times" w:hint="eastAsia"/>
                <w:b/>
                <w:highlight w:val="green"/>
                <w:lang w:eastAsia="ko-KR"/>
              </w:rPr>
              <w:t>Agreement</w:t>
            </w:r>
          </w:p>
          <w:p w14:paraId="087D1962" w14:textId="77777777" w:rsidR="00E757D1" w:rsidRPr="00E757D1" w:rsidRDefault="00E757D1" w:rsidP="00E757D1">
            <w:pPr>
              <w:shd w:val="clear" w:color="auto" w:fill="FFFFFF"/>
              <w:adjustRightInd w:val="0"/>
              <w:snapToGrid w:val="0"/>
              <w:jc w:val="both"/>
              <w:rPr>
                <w:rFonts w:ascii="Times" w:eastAsia="SimSun" w:hAnsi="Times"/>
                <w:color w:val="000000"/>
              </w:rPr>
            </w:pPr>
            <w:r w:rsidRPr="00E757D1">
              <w:rPr>
                <w:rFonts w:ascii="Times" w:eastAsia="SimSun" w:hAnsi="Times"/>
              </w:rPr>
              <w:t xml:space="preserve">On cross-CC beam report transmission procedure for UE-initiated/event-driven beam reporting, regarding Event-2, for both Mode-A and Mode-B, the first PUCCH and the second </w:t>
            </w:r>
            <w:r w:rsidRPr="00E757D1">
              <w:rPr>
                <w:rFonts w:ascii="Times" w:eastAsia="SimSun" w:hAnsi="Times"/>
                <w:color w:val="000000"/>
              </w:rPr>
              <w:t xml:space="preserve">PUSCH can be from the same or different CC(s) </w:t>
            </w:r>
          </w:p>
          <w:p w14:paraId="42437634" w14:textId="77777777" w:rsidR="00E757D1" w:rsidRPr="00E757D1" w:rsidRDefault="00E757D1" w:rsidP="00E757D1">
            <w:pPr>
              <w:numPr>
                <w:ilvl w:val="0"/>
                <w:numId w:val="9"/>
              </w:numPr>
              <w:shd w:val="clear" w:color="auto" w:fill="FFFFFF"/>
              <w:adjustRightInd w:val="0"/>
              <w:snapToGrid w:val="0"/>
              <w:spacing w:line="256" w:lineRule="auto"/>
              <w:jc w:val="both"/>
              <w:rPr>
                <w:rFonts w:ascii="Times" w:eastAsia="Batang" w:hAnsi="Times"/>
                <w:szCs w:val="24"/>
                <w:lang w:eastAsia="x-none"/>
              </w:rPr>
            </w:pPr>
            <w:r w:rsidRPr="00E757D1">
              <w:rPr>
                <w:rFonts w:ascii="Times" w:eastAsia="Batang" w:hAnsi="Times"/>
                <w:color w:val="000000"/>
                <w:lang w:eastAsia="x-none"/>
              </w:rPr>
              <w:t>FFS: whether the first PUCCH and the second PUSCH should be from the same PUCCH group</w:t>
            </w:r>
          </w:p>
          <w:p w14:paraId="311A8C2C" w14:textId="77777777" w:rsidR="00E757D1" w:rsidRPr="00E757D1" w:rsidRDefault="00E757D1" w:rsidP="00E757D1">
            <w:pPr>
              <w:numPr>
                <w:ilvl w:val="0"/>
                <w:numId w:val="9"/>
              </w:numPr>
              <w:shd w:val="clear" w:color="auto" w:fill="FFFFFF"/>
              <w:adjustRightInd w:val="0"/>
              <w:snapToGrid w:val="0"/>
              <w:spacing w:line="256" w:lineRule="auto"/>
              <w:jc w:val="both"/>
              <w:rPr>
                <w:rFonts w:ascii="Times" w:eastAsia="Batang" w:hAnsi="Times"/>
                <w:szCs w:val="24"/>
                <w:lang w:eastAsia="x-none"/>
              </w:rPr>
            </w:pPr>
            <w:r w:rsidRPr="00E757D1">
              <w:rPr>
                <w:rFonts w:ascii="Times" w:eastAsia="Batang" w:hAnsi="Times"/>
                <w:color w:val="000000"/>
                <w:lang w:eastAsia="x-none"/>
              </w:rPr>
              <w:t>The first PUCCH and the second PUSCH should be in the same CG</w:t>
            </w:r>
          </w:p>
          <w:p w14:paraId="6280414F" w14:textId="77777777" w:rsidR="00E757D1" w:rsidRPr="00E757D1" w:rsidRDefault="00E757D1" w:rsidP="00E757D1">
            <w:pPr>
              <w:numPr>
                <w:ilvl w:val="1"/>
                <w:numId w:val="9"/>
              </w:numPr>
              <w:shd w:val="clear" w:color="auto" w:fill="FFFFFF"/>
              <w:adjustRightInd w:val="0"/>
              <w:snapToGrid w:val="0"/>
              <w:spacing w:line="256" w:lineRule="auto"/>
              <w:jc w:val="both"/>
              <w:rPr>
                <w:rFonts w:ascii="Times" w:eastAsia="Batang" w:hAnsi="Times"/>
                <w:szCs w:val="24"/>
                <w:lang w:eastAsia="x-none"/>
              </w:rPr>
            </w:pPr>
            <w:r w:rsidRPr="00E757D1">
              <w:rPr>
                <w:rFonts w:ascii="Times" w:eastAsia="Batang" w:hAnsi="Times"/>
                <w:color w:val="000000"/>
                <w:lang w:eastAsia="x-none"/>
              </w:rPr>
              <w:t>FFS: Different CGs</w:t>
            </w:r>
          </w:p>
          <w:p w14:paraId="6D565EEB" w14:textId="77777777" w:rsidR="00E757D1" w:rsidRPr="00E757D1" w:rsidRDefault="00E757D1" w:rsidP="00E757D1">
            <w:pPr>
              <w:shd w:val="clear" w:color="auto" w:fill="FFFFFF"/>
              <w:adjustRightInd w:val="0"/>
              <w:snapToGrid w:val="0"/>
              <w:jc w:val="both"/>
              <w:rPr>
                <w:rFonts w:ascii="Times" w:eastAsia="SimSun" w:hAnsi="Times" w:cs="Times"/>
                <w:szCs w:val="18"/>
              </w:rPr>
            </w:pPr>
          </w:p>
          <w:p w14:paraId="56CEC9D6" w14:textId="77777777" w:rsidR="002B3F14" w:rsidRPr="002B3F14" w:rsidRDefault="002B3F14" w:rsidP="002B3F14">
            <w:pPr>
              <w:snapToGrid w:val="0"/>
              <w:jc w:val="both"/>
              <w:rPr>
                <w:rFonts w:ascii="Times" w:eastAsia="Malgun Gothic" w:hAnsi="Times" w:cs="Times"/>
                <w:b/>
                <w:lang w:eastAsia="ko-KR"/>
              </w:rPr>
            </w:pPr>
            <w:r w:rsidRPr="002B3F14">
              <w:rPr>
                <w:rFonts w:ascii="Times" w:eastAsia="Malgun Gothic" w:hAnsi="Times" w:cs="Times" w:hint="eastAsia"/>
                <w:b/>
                <w:highlight w:val="green"/>
                <w:lang w:eastAsia="ko-KR"/>
              </w:rPr>
              <w:t>Agreement</w:t>
            </w:r>
          </w:p>
          <w:p w14:paraId="5621F00E" w14:textId="77777777" w:rsidR="002B3F14" w:rsidRPr="002B3F14" w:rsidRDefault="002B3F14" w:rsidP="002B3F14">
            <w:pPr>
              <w:shd w:val="clear" w:color="auto" w:fill="FFFFFF"/>
              <w:snapToGrid w:val="0"/>
              <w:jc w:val="both"/>
              <w:rPr>
                <w:rFonts w:ascii="Times" w:eastAsia="SimSun" w:hAnsi="Times"/>
              </w:rPr>
            </w:pPr>
            <w:r w:rsidRPr="002B3F14">
              <w:rPr>
                <w:rFonts w:ascii="Times" w:eastAsia="SimSun" w:hAnsi="Times"/>
              </w:rPr>
              <w:t xml:space="preserve">On beam report transmission procedure for UE-initiated/event-driven beam reporting, regarding resource mapping/configuration between first and second UL channel </w:t>
            </w:r>
            <w:r w:rsidRPr="002B3F14">
              <w:rPr>
                <w:rFonts w:ascii="Times" w:eastAsia="SimSun" w:hAnsi="Times" w:hint="eastAsia"/>
                <w:lang w:eastAsia="zh-CN"/>
              </w:rPr>
              <w:t>a</w:t>
            </w:r>
            <w:r w:rsidRPr="002B3F14">
              <w:rPr>
                <w:rFonts w:ascii="Times" w:eastAsia="SimSun" w:hAnsi="Times"/>
              </w:rPr>
              <w:t xml:space="preserve">ssociated with a same CSI report configuration in Mode-B,   </w:t>
            </w:r>
          </w:p>
          <w:p w14:paraId="6F0336B4" w14:textId="77777777" w:rsidR="002B3F14" w:rsidRPr="002B3F14" w:rsidRDefault="002B3F14" w:rsidP="002B3F14">
            <w:pPr>
              <w:numPr>
                <w:ilvl w:val="0"/>
                <w:numId w:val="32"/>
              </w:numPr>
              <w:shd w:val="clear" w:color="auto" w:fill="FFFFFF"/>
              <w:tabs>
                <w:tab w:val="left" w:pos="1440"/>
                <w:tab w:val="left" w:pos="2160"/>
              </w:tabs>
              <w:snapToGrid w:val="0"/>
              <w:jc w:val="both"/>
              <w:rPr>
                <w:rFonts w:ascii="Times" w:eastAsia="SimSun" w:hAnsi="Times"/>
              </w:rPr>
            </w:pPr>
            <w:r w:rsidRPr="002B3F14">
              <w:rPr>
                <w:rFonts w:ascii="Times" w:eastAsia="SimSun" w:hAnsi="Times"/>
              </w:rPr>
              <w:t>The UE expects that there is the same periodicity (in ms) between first PUCCH resource and pre-configured resource for second UL channel.</w:t>
            </w:r>
          </w:p>
          <w:p w14:paraId="69568DA0" w14:textId="77777777" w:rsidR="002B3F14" w:rsidRPr="002B3F14" w:rsidRDefault="002B3F14" w:rsidP="002B3F14">
            <w:pPr>
              <w:numPr>
                <w:ilvl w:val="1"/>
                <w:numId w:val="32"/>
              </w:numPr>
              <w:shd w:val="clear" w:color="auto" w:fill="FFFFFF"/>
              <w:tabs>
                <w:tab w:val="left" w:pos="720"/>
                <w:tab w:val="left" w:pos="2160"/>
              </w:tabs>
              <w:snapToGrid w:val="0"/>
              <w:jc w:val="both"/>
              <w:rPr>
                <w:rFonts w:ascii="Times" w:eastAsia="SimSun" w:hAnsi="Times"/>
              </w:rPr>
            </w:pPr>
            <w:r w:rsidRPr="002B3F14">
              <w:rPr>
                <w:rFonts w:ascii="Times" w:eastAsia="SimSun" w:hAnsi="Times"/>
              </w:rPr>
              <w:t>FFS: Whether first PUCCH resource and pre-configured resource for second UL channel can have different periodicities (in ms)</w:t>
            </w:r>
          </w:p>
          <w:p w14:paraId="2843EE6A" w14:textId="77777777" w:rsidR="002B3F14" w:rsidRDefault="002B3F14" w:rsidP="00CC6112">
            <w:pPr>
              <w:snapToGrid w:val="0"/>
              <w:spacing w:line="257" w:lineRule="auto"/>
              <w:jc w:val="both"/>
              <w:rPr>
                <w:rFonts w:eastAsia="Times New Roman"/>
                <w:szCs w:val="24"/>
                <w:lang w:val="en-US"/>
              </w:rPr>
            </w:pPr>
          </w:p>
          <w:p w14:paraId="2D195029" w14:textId="77777777" w:rsidR="006C142E" w:rsidRPr="006C142E" w:rsidRDefault="006C142E" w:rsidP="006C142E">
            <w:pPr>
              <w:snapToGrid w:val="0"/>
              <w:jc w:val="both"/>
              <w:rPr>
                <w:rFonts w:ascii="Times" w:eastAsia="SimSun" w:hAnsi="Times" w:cs="Times"/>
                <w:b/>
                <w:bCs/>
                <w:u w:val="single"/>
              </w:rPr>
            </w:pPr>
            <w:r w:rsidRPr="006C142E">
              <w:rPr>
                <w:rFonts w:ascii="Times" w:eastAsia="SimSun" w:hAnsi="Times" w:cs="Times"/>
                <w:b/>
                <w:bCs/>
                <w:u w:val="single"/>
              </w:rPr>
              <w:t>Conclusion</w:t>
            </w:r>
          </w:p>
          <w:p w14:paraId="3F24FB2D" w14:textId="77777777" w:rsidR="006C142E" w:rsidRPr="006C142E" w:rsidRDefault="006C142E" w:rsidP="006C142E">
            <w:pPr>
              <w:snapToGrid w:val="0"/>
              <w:jc w:val="both"/>
              <w:rPr>
                <w:rFonts w:ascii="Times" w:eastAsia="SimSun" w:hAnsi="Times" w:cs="Times"/>
              </w:rPr>
            </w:pPr>
            <w:r w:rsidRPr="006C142E">
              <w:rPr>
                <w:rFonts w:ascii="Times" w:eastAsia="SimSun" w:hAnsi="Times" w:cs="Times"/>
              </w:rPr>
              <w:t>There is no RAN1 consensus on the following proposal:</w:t>
            </w:r>
          </w:p>
          <w:p w14:paraId="08C4D5BA" w14:textId="77777777" w:rsidR="006C142E" w:rsidRPr="006C142E" w:rsidRDefault="006C142E" w:rsidP="006C142E">
            <w:pPr>
              <w:snapToGrid w:val="0"/>
              <w:jc w:val="both"/>
              <w:rPr>
                <w:rFonts w:ascii="Times" w:eastAsia="SimSun" w:hAnsi="Times" w:cs="Times"/>
                <w:b/>
              </w:rPr>
            </w:pPr>
            <w:r w:rsidRPr="006C142E">
              <w:rPr>
                <w:rFonts w:ascii="Times" w:eastAsia="SimSun" w:hAnsi="Times" w:cs="Times"/>
              </w:rPr>
              <w:t xml:space="preserve">On UE-initiated/event-driven beam reporting, regarding L1-RSRP report format Option-3 depending on Event-2, the candidate value of ‘N’ can further comprise </w:t>
            </w:r>
            <w:r w:rsidRPr="006C142E">
              <w:rPr>
                <w:rFonts w:ascii="Times" w:eastAsia="Batang" w:hAnsi="Times"/>
                <w:szCs w:val="24"/>
              </w:rPr>
              <w:t xml:space="preserve">{5, 6, 7, 8}, besides for previously agreed candidate value of </w:t>
            </w:r>
            <w:r w:rsidRPr="006C142E">
              <w:rPr>
                <w:rFonts w:ascii="Times" w:eastAsia="Batang" w:hAnsi="Times"/>
                <w:color w:val="000000"/>
                <w:szCs w:val="24"/>
              </w:rPr>
              <w:t>{1, 2, 3, 4}.</w:t>
            </w:r>
            <w:r w:rsidRPr="006C142E">
              <w:rPr>
                <w:rFonts w:ascii="Times" w:eastAsia="SimSun" w:hAnsi="Times" w:cs="Times"/>
                <w:b/>
              </w:rPr>
              <w:t xml:space="preserve">  </w:t>
            </w:r>
          </w:p>
          <w:p w14:paraId="57476F0E" w14:textId="511E125A" w:rsidR="006C142E" w:rsidRPr="004226C8" w:rsidRDefault="006C142E" w:rsidP="00CC6112">
            <w:pPr>
              <w:snapToGrid w:val="0"/>
              <w:spacing w:line="257" w:lineRule="auto"/>
              <w:jc w:val="both"/>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CBBC5E" w14:textId="4220941B" w:rsidR="00C02F76" w:rsidRDefault="00661C28" w:rsidP="00F1225F">
      <w:pPr>
        <w:spacing w:after="180" w:line="276" w:lineRule="auto"/>
        <w:rPr>
          <w:sz w:val="24"/>
          <w:lang w:eastAsia="zh-TW"/>
        </w:rPr>
      </w:pPr>
      <w:r>
        <w:rPr>
          <w:sz w:val="24"/>
          <w:lang w:eastAsia="zh-TW"/>
        </w:rPr>
        <w:t xml:space="preserve">In Rel-19 MIMO, RAN1 is going to specify </w:t>
      </w:r>
      <w:r w:rsidRPr="00661C28">
        <w:rPr>
          <w:sz w:val="24"/>
          <w:lang w:eastAsia="zh-TW"/>
        </w:rPr>
        <w:t>UE-initiated/event-driven beam management</w:t>
      </w:r>
      <w:r>
        <w:rPr>
          <w:sz w:val="24"/>
          <w:lang w:eastAsia="zh-TW"/>
        </w:rPr>
        <w:t xml:space="preserve">, especially </w:t>
      </w:r>
      <w:r w:rsidR="003144F3">
        <w:rPr>
          <w:sz w:val="24"/>
          <w:lang w:eastAsia="zh-TW"/>
        </w:rPr>
        <w:t xml:space="preserve">for </w:t>
      </w:r>
      <w:r>
        <w:rPr>
          <w:sz w:val="24"/>
          <w:lang w:eastAsia="zh-TW"/>
        </w:rPr>
        <w:t xml:space="preserve">beam reporting. </w:t>
      </w:r>
      <w:r w:rsidR="00E23F7F">
        <w:rPr>
          <w:sz w:val="24"/>
          <w:lang w:eastAsia="zh-TW"/>
        </w:rPr>
        <w:t>In legacy, if NW would like to closely monitor link or beam quality to a UE, NW needs to configure frequent or multiple time/frequency resources for UE to report periodic or semi-persistent beam report. However, it not only requires higher resources overhead</w:t>
      </w:r>
      <w:r w:rsidR="00131D0F">
        <w:rPr>
          <w:sz w:val="24"/>
          <w:lang w:eastAsia="zh-TW"/>
        </w:rPr>
        <w:t xml:space="preserve"> for P/SP beam report</w:t>
      </w:r>
      <w:r w:rsidR="00E23F7F">
        <w:rPr>
          <w:sz w:val="24"/>
          <w:lang w:eastAsia="zh-TW"/>
        </w:rPr>
        <w:t xml:space="preserve">, it also consumes more power assumption from UE side. </w:t>
      </w:r>
      <w:r w:rsidR="000114BF">
        <w:rPr>
          <w:sz w:val="24"/>
          <w:lang w:eastAsia="zh-TW"/>
        </w:rPr>
        <w:t xml:space="preserve">Even for aperiodic beam report, NW may not realize when to trigger the aperiodic beam report in a perfect timing, since </w:t>
      </w:r>
      <w:r w:rsidR="00FC1F4B">
        <w:rPr>
          <w:sz w:val="24"/>
          <w:lang w:eastAsia="zh-TW"/>
        </w:rPr>
        <w:t>it is UE</w:t>
      </w:r>
      <w:r w:rsidR="00F471FB">
        <w:rPr>
          <w:sz w:val="24"/>
          <w:lang w:eastAsia="zh-TW"/>
        </w:rPr>
        <w:t xml:space="preserve"> who</w:t>
      </w:r>
      <w:r w:rsidR="00FC1F4B">
        <w:rPr>
          <w:sz w:val="24"/>
          <w:lang w:eastAsia="zh-TW"/>
        </w:rPr>
        <w:t xml:space="preserve"> </w:t>
      </w:r>
      <w:r w:rsidR="000114BF">
        <w:rPr>
          <w:sz w:val="24"/>
          <w:lang w:eastAsia="zh-TW"/>
        </w:rPr>
        <w:t xml:space="preserve">best understands the beam quality variation. </w:t>
      </w:r>
      <w:r w:rsidR="00E23F7F">
        <w:rPr>
          <w:sz w:val="24"/>
          <w:lang w:eastAsia="zh-TW"/>
        </w:rPr>
        <w:t xml:space="preserve">Therefore, </w:t>
      </w:r>
      <w:r w:rsidR="000114BF">
        <w:rPr>
          <w:sz w:val="24"/>
          <w:lang w:eastAsia="zh-TW"/>
        </w:rPr>
        <w:t>the introduction of UE-i</w:t>
      </w:r>
      <w:r w:rsidR="000114BF" w:rsidRPr="00661C28">
        <w:rPr>
          <w:sz w:val="24"/>
          <w:lang w:eastAsia="zh-TW"/>
        </w:rPr>
        <w:t>nitiated/event-driven beam</w:t>
      </w:r>
      <w:r w:rsidR="000114BF">
        <w:rPr>
          <w:sz w:val="24"/>
          <w:lang w:eastAsia="zh-TW"/>
        </w:rPr>
        <w:t xml:space="preserve"> reporting </w:t>
      </w:r>
      <w:r w:rsidR="001929CE">
        <w:rPr>
          <w:sz w:val="24"/>
          <w:lang w:eastAsia="zh-TW"/>
        </w:rPr>
        <w:t xml:space="preserve">(UEI beam reporting) </w:t>
      </w:r>
      <w:r w:rsidR="000114BF">
        <w:rPr>
          <w:sz w:val="24"/>
          <w:lang w:eastAsia="zh-TW"/>
        </w:rPr>
        <w:t>can relieve the awkward situation. W</w:t>
      </w:r>
      <w:r w:rsidR="00E23F7F">
        <w:rPr>
          <w:sz w:val="24"/>
          <w:lang w:eastAsia="zh-TW"/>
        </w:rPr>
        <w:t xml:space="preserve">ith the assistance </w:t>
      </w:r>
      <w:r w:rsidR="007E308D">
        <w:rPr>
          <w:sz w:val="24"/>
          <w:lang w:eastAsia="zh-TW"/>
        </w:rPr>
        <w:t>UEI beam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and power consumption. </w:t>
      </w:r>
    </w:p>
    <w:p w14:paraId="30A017A1" w14:textId="7F9476FF" w:rsidR="001929CE" w:rsidRDefault="001929CE" w:rsidP="00F1225F">
      <w:pPr>
        <w:spacing w:after="180" w:line="276" w:lineRule="auto"/>
        <w:rPr>
          <w:sz w:val="24"/>
          <w:lang w:eastAsia="zh-TW"/>
        </w:rPr>
      </w:pPr>
      <w:r>
        <w:rPr>
          <w:sz w:val="24"/>
          <w:lang w:eastAsia="zh-TW"/>
        </w:rPr>
        <w:t xml:space="preserve">However, we notice that UEI beam reporting </w:t>
      </w:r>
      <w:r w:rsidR="00A4216D">
        <w:rPr>
          <w:sz w:val="24"/>
          <w:lang w:eastAsia="zh-TW"/>
        </w:rPr>
        <w:t>provides very similar effect as beam failure recovery</w:t>
      </w:r>
      <w:r w:rsidR="00FB495C">
        <w:rPr>
          <w:sz w:val="24"/>
          <w:lang w:eastAsia="zh-TW"/>
        </w:rPr>
        <w:t xml:space="preserve"> (BFR) procedure</w:t>
      </w:r>
      <w:r w:rsidR="00A4216D">
        <w:rPr>
          <w:sz w:val="24"/>
          <w:lang w:eastAsia="zh-TW"/>
        </w:rPr>
        <w:t xml:space="preserve">. </w:t>
      </w:r>
      <w:r w:rsidR="00FB495C">
        <w:rPr>
          <w:sz w:val="24"/>
          <w:lang w:eastAsia="zh-TW"/>
        </w:rPr>
        <w:t>In legacy, a BFR procedure or BFRQ transmission is triggered when quality of current beam becomes worse. Further</w:t>
      </w:r>
      <w:r w:rsidR="003735CF">
        <w:rPr>
          <w:sz w:val="24"/>
          <w:lang w:eastAsia="zh-TW"/>
        </w:rPr>
        <w:t>more</w:t>
      </w:r>
      <w:r w:rsidR="00FB495C">
        <w:rPr>
          <w:sz w:val="24"/>
          <w:lang w:eastAsia="zh-TW"/>
        </w:rPr>
        <w:t xml:space="preserve">, UE would measure candidate/new beam, and report </w:t>
      </w:r>
      <w:r w:rsidR="00A33CDE">
        <w:rPr>
          <w:sz w:val="24"/>
          <w:lang w:eastAsia="zh-TW"/>
        </w:rPr>
        <w:t>the candidate/new beam</w:t>
      </w:r>
      <w:r w:rsidR="00FB495C">
        <w:rPr>
          <w:sz w:val="24"/>
          <w:lang w:eastAsia="zh-TW"/>
        </w:rPr>
        <w:t xml:space="preserve"> implicitly/explicitly by BFRQ transmission. </w:t>
      </w:r>
      <w:r w:rsidR="001F589F">
        <w:rPr>
          <w:sz w:val="24"/>
          <w:lang w:eastAsia="zh-TW"/>
        </w:rPr>
        <w:t xml:space="preserve">We observe that </w:t>
      </w:r>
      <w:r w:rsidR="007C22F4">
        <w:rPr>
          <w:sz w:val="24"/>
          <w:lang w:eastAsia="zh-TW"/>
        </w:rPr>
        <w:t>BFR can achi</w:t>
      </w:r>
      <w:r w:rsidR="008F76FD">
        <w:rPr>
          <w:sz w:val="24"/>
          <w:lang w:eastAsia="zh-TW"/>
        </w:rPr>
        <w:t>eve</w:t>
      </w:r>
      <w:r w:rsidR="007C22F4">
        <w:rPr>
          <w:sz w:val="24"/>
          <w:lang w:eastAsia="zh-TW"/>
        </w:rPr>
        <w:t xml:space="preserve"> more powerful effect </w:t>
      </w:r>
      <w:r w:rsidR="00FB495C">
        <w:rPr>
          <w:sz w:val="24"/>
          <w:lang w:eastAsia="zh-TW"/>
        </w:rPr>
        <w:t xml:space="preserve">than UEI beam reporting, </w:t>
      </w:r>
      <w:r w:rsidR="007C22F4">
        <w:rPr>
          <w:sz w:val="24"/>
          <w:lang w:eastAsia="zh-TW"/>
        </w:rPr>
        <w:t xml:space="preserve">since </w:t>
      </w:r>
      <w:r w:rsidR="00FB495C">
        <w:rPr>
          <w:sz w:val="24"/>
          <w:lang w:eastAsia="zh-TW"/>
        </w:rPr>
        <w:t xml:space="preserve">the new/candidate beam reporting via BFRQ becomes a serving beam after BFR is completed. This actually achieves the purpose of UE </w:t>
      </w:r>
      <w:r w:rsidR="00FB495C">
        <w:rPr>
          <w:sz w:val="24"/>
          <w:lang w:eastAsia="zh-TW"/>
        </w:rPr>
        <w:lastRenderedPageBreak/>
        <w:t xml:space="preserve">triggered beam switching. Therefore, if a BFR or BFRQ transmission is triggered, we do not think it is reasonable to trigger an UEI beam reporting, which provides similar </w:t>
      </w:r>
      <w:r w:rsidR="00331504">
        <w:rPr>
          <w:sz w:val="24"/>
          <w:lang w:eastAsia="zh-TW"/>
        </w:rPr>
        <w:t xml:space="preserve">or </w:t>
      </w:r>
      <w:r w:rsidR="00B30334">
        <w:rPr>
          <w:sz w:val="24"/>
          <w:lang w:eastAsia="zh-TW"/>
        </w:rPr>
        <w:t>fewer</w:t>
      </w:r>
      <w:r w:rsidR="00331504">
        <w:rPr>
          <w:sz w:val="24"/>
          <w:lang w:eastAsia="zh-TW"/>
        </w:rPr>
        <w:t xml:space="preserve"> benefit</w:t>
      </w:r>
      <w:r w:rsidR="00B30334">
        <w:rPr>
          <w:sz w:val="24"/>
          <w:lang w:eastAsia="zh-TW"/>
        </w:rPr>
        <w:t>s</w:t>
      </w:r>
      <w:r w:rsidR="00FB495C">
        <w:rPr>
          <w:sz w:val="24"/>
          <w:lang w:eastAsia="zh-TW"/>
        </w:rPr>
        <w:t xml:space="preserve">. </w:t>
      </w:r>
    </w:p>
    <w:p w14:paraId="4AED3E2A" w14:textId="1B5687C3" w:rsidR="00FB495C" w:rsidRDefault="00FB495C" w:rsidP="00FB495C">
      <w:pPr>
        <w:spacing w:after="180" w:line="276" w:lineRule="auto"/>
        <w:rPr>
          <w:b/>
          <w:sz w:val="24"/>
          <w:szCs w:val="22"/>
          <w:lang w:eastAsia="zh-TW"/>
        </w:rPr>
      </w:pPr>
      <w:r>
        <w:rPr>
          <w:b/>
          <w:sz w:val="24"/>
          <w:szCs w:val="22"/>
          <w:lang w:eastAsia="zh-TW"/>
        </w:rPr>
        <w:t xml:space="preserve">Proposal 1: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0478C1B1" w14:textId="0978B3CE" w:rsidR="00C8665E" w:rsidRDefault="00A4216D" w:rsidP="008A4A5C">
      <w:pPr>
        <w:spacing w:after="180" w:line="276" w:lineRule="auto"/>
        <w:rPr>
          <w:sz w:val="24"/>
          <w:lang w:eastAsia="zh-TW"/>
        </w:rPr>
      </w:pPr>
      <w:r>
        <w:rPr>
          <w:sz w:val="24"/>
          <w:lang w:eastAsia="zh-TW"/>
        </w:rPr>
        <w:t xml:space="preserve">Regarding UEI beam reporting itself, </w:t>
      </w:r>
      <w:r w:rsidR="00D9656A">
        <w:rPr>
          <w:sz w:val="24"/>
          <w:lang w:eastAsia="zh-TW"/>
        </w:rPr>
        <w:t>triggering event for</w:t>
      </w:r>
      <w:r w:rsidR="00E23F7F">
        <w:rPr>
          <w:sz w:val="24"/>
          <w:lang w:eastAsia="zh-TW"/>
        </w:rPr>
        <w:t xml:space="preserve"> the </w:t>
      </w:r>
      <w:r w:rsidR="00C8665E">
        <w:rPr>
          <w:sz w:val="24"/>
          <w:lang w:eastAsia="zh-TW"/>
        </w:rPr>
        <w:t>UE-i</w:t>
      </w:r>
      <w:r w:rsidR="00C8665E" w:rsidRPr="00661C28">
        <w:rPr>
          <w:sz w:val="24"/>
          <w:lang w:eastAsia="zh-TW"/>
        </w:rPr>
        <w:t>nitiated/event-driven beam</w:t>
      </w:r>
      <w:r w:rsidR="00C8665E">
        <w:rPr>
          <w:sz w:val="24"/>
          <w:lang w:eastAsia="zh-TW"/>
        </w:rPr>
        <w:t xml:space="preserve"> reporting is </w:t>
      </w:r>
      <w:r w:rsidR="00D9656A">
        <w:rPr>
          <w:sz w:val="24"/>
          <w:lang w:eastAsia="zh-TW"/>
        </w:rPr>
        <w:t xml:space="preserve">essential, since it </w:t>
      </w:r>
      <w:r w:rsidR="00C8665E">
        <w:rPr>
          <w:sz w:val="24"/>
          <w:lang w:eastAsia="zh-TW"/>
        </w:rPr>
        <w:t>define</w:t>
      </w:r>
      <w:r w:rsidR="00D9656A">
        <w:rPr>
          <w:sz w:val="24"/>
          <w:lang w:eastAsia="zh-TW"/>
        </w:rPr>
        <w:t>s</w:t>
      </w:r>
      <w:r w:rsidR="00C8665E">
        <w:rPr>
          <w:sz w:val="24"/>
          <w:lang w:eastAsia="zh-TW"/>
        </w:rPr>
        <w:t xml:space="preserve"> when and/or how to trigger UE to transmit a beam report. Firstly, it should be related to </w:t>
      </w:r>
      <w:r w:rsidR="00C01FC2">
        <w:rPr>
          <w:sz w:val="24"/>
          <w:lang w:eastAsia="zh-TW"/>
        </w:rPr>
        <w:t xml:space="preserve">variation level of </w:t>
      </w:r>
      <w:r w:rsidR="00C8665E">
        <w:rPr>
          <w:sz w:val="24"/>
          <w:lang w:eastAsia="zh-TW"/>
        </w:rPr>
        <w:t xml:space="preserve">beam quality. </w:t>
      </w:r>
      <w:r w:rsidR="008A4A5C">
        <w:rPr>
          <w:sz w:val="24"/>
          <w:lang w:eastAsia="zh-TW"/>
        </w:rPr>
        <w:t>In previous RAN1 meeting(s), RAN1 has agreed to study the following events</w:t>
      </w:r>
      <w:r w:rsidR="0037439F">
        <w:rPr>
          <w:sz w:val="24"/>
          <w:lang w:eastAsia="zh-TW"/>
        </w:rPr>
        <w:t>, in addition to the agreed Event-2 (</w:t>
      </w:r>
      <w:r w:rsidR="0037439F" w:rsidRPr="0037439F">
        <w:rPr>
          <w:sz w:val="24"/>
          <w:lang w:eastAsia="zh-TW"/>
        </w:rPr>
        <w:t>Quality of at least one new beam, such as L1-RSRP, becomes a threshold value better than the current beam.</w:t>
      </w:r>
      <w:r w:rsidR="0037439F">
        <w:rPr>
          <w:sz w:val="24"/>
          <w:lang w:eastAsia="zh-TW"/>
        </w:rPr>
        <w:t>)</w:t>
      </w:r>
      <w:r w:rsidR="007E366A">
        <w:rPr>
          <w:sz w:val="24"/>
          <w:lang w:eastAsia="zh-TW"/>
        </w:rPr>
        <w:t xml:space="preserve">. </w:t>
      </w:r>
      <w:r w:rsidR="0082377B">
        <w:rPr>
          <w:sz w:val="24"/>
          <w:lang w:eastAsia="zh-TW"/>
        </w:rPr>
        <w:t>Afterwards, RAN1 made a working assumption to support Event-1 and Event-7</w:t>
      </w:r>
      <w:r w:rsidR="00683631">
        <w:rPr>
          <w:sz w:val="24"/>
          <w:lang w:eastAsia="zh-TW"/>
        </w:rPr>
        <w:t>, which is further revised</w:t>
      </w:r>
      <w:r w:rsidR="0082377B">
        <w:rPr>
          <w:sz w:val="24"/>
          <w:lang w:eastAsia="zh-TW"/>
        </w:rPr>
        <w:t xml:space="preserve"> as below. </w:t>
      </w:r>
    </w:p>
    <w:tbl>
      <w:tblPr>
        <w:tblStyle w:val="TableGrid"/>
        <w:tblW w:w="0" w:type="auto"/>
        <w:tblLook w:val="04A0" w:firstRow="1" w:lastRow="0" w:firstColumn="1" w:lastColumn="0" w:noHBand="0" w:noVBand="1"/>
      </w:tblPr>
      <w:tblGrid>
        <w:gridCol w:w="9621"/>
      </w:tblGrid>
      <w:tr w:rsidR="004D5F74" w14:paraId="3D19358E" w14:textId="77777777" w:rsidTr="004D5F74">
        <w:tc>
          <w:tcPr>
            <w:tcW w:w="9621" w:type="dxa"/>
          </w:tcPr>
          <w:p w14:paraId="3C689291" w14:textId="260BFC77" w:rsidR="007022E2" w:rsidRPr="00D93D48" w:rsidRDefault="007022E2" w:rsidP="007022E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1F332A86" w14:textId="7E945851" w:rsidR="0082377B" w:rsidRPr="00C13358" w:rsidRDefault="0082377B" w:rsidP="0082377B">
            <w:pPr>
              <w:shd w:val="clear" w:color="auto" w:fill="FFFFFF"/>
              <w:adjustRightInd w:val="0"/>
              <w:snapToGrid w:val="0"/>
              <w:rPr>
                <w:rFonts w:eastAsia="SimSun"/>
                <w:b/>
                <w:bCs/>
                <w:iCs/>
                <w:highlight w:val="darkYellow"/>
              </w:rPr>
            </w:pPr>
            <w:r w:rsidRPr="00C13358">
              <w:rPr>
                <w:rFonts w:eastAsia="SimSun"/>
                <w:b/>
                <w:bCs/>
                <w:iCs/>
                <w:highlight w:val="darkYellow"/>
              </w:rPr>
              <w:t>Working Assumption</w:t>
            </w:r>
          </w:p>
          <w:p w14:paraId="08F32B94" w14:textId="77777777" w:rsidR="0082377B" w:rsidRPr="00836D9F" w:rsidRDefault="0082377B" w:rsidP="0082377B">
            <w:pPr>
              <w:adjustRightInd w:val="0"/>
              <w:snapToGrid w:val="0"/>
              <w:jc w:val="both"/>
            </w:pPr>
            <w:r w:rsidRPr="00836D9F">
              <w:t xml:space="preserve">On UE-initiated/event-driven beam reporting, regarding trigger events, besides for Event-2, </w:t>
            </w:r>
            <w:r w:rsidRPr="00836D9F">
              <w:rPr>
                <w:rFonts w:eastAsia="Malgun Gothic"/>
              </w:rPr>
              <w:t xml:space="preserve">Event-1 and Event-7 are </w:t>
            </w:r>
            <w:r w:rsidRPr="00836D9F">
              <w:t>both</w:t>
            </w:r>
            <w:r w:rsidRPr="00836D9F">
              <w:rPr>
                <w:rFonts w:eastAsia="Malgun Gothic"/>
              </w:rPr>
              <w:t xml:space="preserve"> supported.</w:t>
            </w:r>
          </w:p>
          <w:p w14:paraId="73DB7885" w14:textId="77777777" w:rsidR="0082377B" w:rsidRPr="00836D9F" w:rsidRDefault="0082377B" w:rsidP="0082377B">
            <w:pPr>
              <w:numPr>
                <w:ilvl w:val="0"/>
                <w:numId w:val="30"/>
              </w:numPr>
              <w:adjustRightInd w:val="0"/>
              <w:snapToGrid w:val="0"/>
              <w:jc w:val="both"/>
            </w:pPr>
            <w:r w:rsidRPr="00836D9F">
              <w:t>Event-1: Quality of the current beam is worse than a certain threshold.</w:t>
            </w:r>
          </w:p>
          <w:p w14:paraId="45AB8984" w14:textId="77777777" w:rsidR="0082377B" w:rsidRPr="00836D9F" w:rsidRDefault="0082377B" w:rsidP="0082377B">
            <w:pPr>
              <w:numPr>
                <w:ilvl w:val="0"/>
                <w:numId w:val="30"/>
              </w:numPr>
              <w:adjustRightInd w:val="0"/>
              <w:snapToGrid w:val="0"/>
              <w:jc w:val="both"/>
            </w:pPr>
            <w:r w:rsidRPr="00836D9F">
              <w:rPr>
                <w:lang w:eastAsia="zh-TW"/>
              </w:rPr>
              <w:t xml:space="preserve">Event-7: </w:t>
            </w:r>
            <w:r w:rsidRPr="00836D9F">
              <w:t>Quality of at least one new beam, such as L1-RSRP, becomes a threshold value better than the RS</w:t>
            </w:r>
            <w:r w:rsidRPr="00836D9F">
              <w:rPr>
                <w:lang w:eastAsia="zh-TW"/>
              </w:rPr>
              <w:t xml:space="preserve"> de</w:t>
            </w:r>
            <w:r w:rsidRPr="00836D9F">
              <w:t>rived from the activated TCI state with the M-th best quality.</w:t>
            </w:r>
          </w:p>
          <w:p w14:paraId="60C768E3" w14:textId="77777777" w:rsidR="0082377B" w:rsidRPr="00836D9F" w:rsidRDefault="0082377B" w:rsidP="0082377B">
            <w:pPr>
              <w:numPr>
                <w:ilvl w:val="1"/>
                <w:numId w:val="30"/>
              </w:numPr>
              <w:adjustRightInd w:val="0"/>
              <w:snapToGrid w:val="0"/>
              <w:jc w:val="both"/>
            </w:pPr>
            <w:r w:rsidRPr="00836D9F">
              <w:t>M is RRC configured with subjective to UE capability signalling</w:t>
            </w:r>
          </w:p>
          <w:p w14:paraId="5D0FC7CC" w14:textId="77777777" w:rsidR="0082377B" w:rsidRPr="00836D9F" w:rsidRDefault="0082377B" w:rsidP="0082377B">
            <w:pPr>
              <w:numPr>
                <w:ilvl w:val="2"/>
                <w:numId w:val="30"/>
              </w:numPr>
              <w:adjustRightInd w:val="0"/>
              <w:snapToGrid w:val="0"/>
              <w:jc w:val="both"/>
            </w:pPr>
            <w:r w:rsidRPr="00836D9F">
              <w:t xml:space="preserve">UE may only indicate a single candidate value or not support Event-7. </w:t>
            </w:r>
          </w:p>
          <w:p w14:paraId="4170B633" w14:textId="77777777" w:rsidR="0082377B" w:rsidRPr="00836D9F" w:rsidRDefault="0082377B" w:rsidP="0082377B">
            <w:pPr>
              <w:numPr>
                <w:ilvl w:val="0"/>
                <w:numId w:val="30"/>
              </w:numPr>
              <w:adjustRightInd w:val="0"/>
              <w:snapToGrid w:val="0"/>
              <w:jc w:val="both"/>
            </w:pPr>
            <w:r w:rsidRPr="00836D9F">
              <w:t>The additionally supported events will reuse the same design as event 2 – unless there is consensus to do otherwise</w:t>
            </w:r>
          </w:p>
          <w:p w14:paraId="1C0A9B3F" w14:textId="77777777" w:rsidR="0082377B" w:rsidRPr="00836D9F" w:rsidRDefault="0082377B" w:rsidP="0082377B">
            <w:pPr>
              <w:numPr>
                <w:ilvl w:val="0"/>
                <w:numId w:val="30"/>
              </w:numPr>
              <w:adjustRightInd w:val="0"/>
              <w:snapToGrid w:val="0"/>
              <w:jc w:val="both"/>
            </w:pPr>
            <w:r w:rsidRPr="00836D9F">
              <w:t>The additionally supported events will be lower priority compared to event 2.</w:t>
            </w:r>
          </w:p>
          <w:p w14:paraId="53DE2AB3" w14:textId="77777777" w:rsidR="003713CD" w:rsidRDefault="003713CD" w:rsidP="004D5F74">
            <w:pPr>
              <w:snapToGrid w:val="0"/>
              <w:jc w:val="both"/>
              <w:rPr>
                <w:rFonts w:cs="Times"/>
                <w:lang w:eastAsia="zh-CN"/>
              </w:rPr>
            </w:pPr>
          </w:p>
          <w:p w14:paraId="4D105727" w14:textId="06EC4ECF" w:rsidR="0036055A" w:rsidRPr="00D93D48" w:rsidRDefault="0036055A" w:rsidP="0036055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11ED6C29" w14:textId="77777777" w:rsidR="0036055A" w:rsidRPr="00E757D1" w:rsidRDefault="0036055A" w:rsidP="0036055A">
            <w:pPr>
              <w:rPr>
                <w:rFonts w:ascii="Times" w:eastAsia="SimSun" w:hAnsi="Times"/>
                <w:b/>
                <w:bCs/>
                <w:iCs/>
                <w:color w:val="000000"/>
              </w:rPr>
            </w:pPr>
            <w:r w:rsidRPr="00E757D1">
              <w:rPr>
                <w:rFonts w:ascii="Times" w:eastAsia="SimSun" w:hAnsi="Times"/>
                <w:b/>
                <w:bCs/>
                <w:iCs/>
                <w:color w:val="000000"/>
                <w:highlight w:val="darkYellow"/>
              </w:rPr>
              <w:t>Working Assumption</w:t>
            </w:r>
          </w:p>
          <w:p w14:paraId="5C5B1917" w14:textId="77777777" w:rsidR="0036055A" w:rsidRPr="00E757D1" w:rsidRDefault="0036055A" w:rsidP="0036055A">
            <w:pPr>
              <w:rPr>
                <w:rFonts w:ascii="Times" w:eastAsia="Batang" w:hAnsi="Times"/>
              </w:rPr>
            </w:pPr>
            <w:r w:rsidRPr="00E757D1">
              <w:rPr>
                <w:rFonts w:ascii="Times" w:eastAsia="SimSun" w:hAnsi="Times"/>
                <w:bCs/>
                <w:iCs/>
                <w:color w:val="000000"/>
              </w:rPr>
              <w:t xml:space="preserve">The following working assumption in RAN1#118 is revised in </w:t>
            </w:r>
            <w:r w:rsidRPr="00E757D1">
              <w:rPr>
                <w:rFonts w:ascii="Times" w:eastAsia="SimSun" w:hAnsi="Times"/>
                <w:bCs/>
                <w:iCs/>
                <w:color w:val="FF0000"/>
              </w:rPr>
              <w:t>red</w:t>
            </w:r>
            <w:r w:rsidRPr="00E757D1">
              <w:rPr>
                <w:rFonts w:ascii="Times" w:eastAsia="SimSun" w:hAnsi="Times"/>
                <w:bCs/>
                <w:iCs/>
                <w:color w:val="000000"/>
              </w:rPr>
              <w:t>.</w:t>
            </w:r>
          </w:p>
          <w:p w14:paraId="2DDE6A0A" w14:textId="77777777" w:rsidR="0036055A" w:rsidRPr="00E757D1" w:rsidRDefault="0036055A" w:rsidP="0036055A">
            <w:pPr>
              <w:adjustRightInd w:val="0"/>
              <w:snapToGrid w:val="0"/>
              <w:jc w:val="both"/>
              <w:rPr>
                <w:rFonts w:ascii="Times" w:eastAsia="Batang" w:hAnsi="Times"/>
                <w:color w:val="000000"/>
              </w:rPr>
            </w:pPr>
            <w:r w:rsidRPr="00E757D1">
              <w:rPr>
                <w:rFonts w:ascii="Times" w:eastAsia="Batang" w:hAnsi="Times"/>
              </w:rPr>
              <w:t>On UE-initiated/event-driven beam reporting, regarding</w:t>
            </w:r>
            <w:r w:rsidRPr="00E757D1">
              <w:rPr>
                <w:rFonts w:ascii="Times" w:eastAsia="Batang" w:hAnsi="Times"/>
                <w:color w:val="000000"/>
              </w:rPr>
              <w:t xml:space="preserve"> trigger events, besides for Event-2, </w:t>
            </w:r>
            <w:r w:rsidRPr="00E757D1">
              <w:rPr>
                <w:rFonts w:ascii="Times" w:eastAsia="Malgun Gothic" w:hAnsi="Times"/>
              </w:rPr>
              <w:t xml:space="preserve">Event-1 and Event-7 are </w:t>
            </w:r>
            <w:r w:rsidRPr="00E757D1">
              <w:rPr>
                <w:rFonts w:ascii="Times" w:eastAsia="Batang" w:hAnsi="Times"/>
                <w:color w:val="000000"/>
              </w:rPr>
              <w:t>both</w:t>
            </w:r>
            <w:r w:rsidRPr="00E757D1">
              <w:rPr>
                <w:rFonts w:ascii="Times" w:eastAsia="Malgun Gothic" w:hAnsi="Times"/>
              </w:rPr>
              <w:t xml:space="preserve"> supported.</w:t>
            </w:r>
          </w:p>
          <w:p w14:paraId="4896BD93" w14:textId="77777777" w:rsidR="0036055A" w:rsidRPr="00E757D1" w:rsidRDefault="0036055A" w:rsidP="0036055A">
            <w:pPr>
              <w:numPr>
                <w:ilvl w:val="0"/>
                <w:numId w:val="9"/>
              </w:numPr>
              <w:adjustRightInd w:val="0"/>
              <w:snapToGrid w:val="0"/>
              <w:ind w:left="466" w:hanging="284"/>
              <w:jc w:val="both"/>
              <w:rPr>
                <w:rFonts w:ascii="Times" w:eastAsia="Batang" w:hAnsi="Times"/>
              </w:rPr>
            </w:pPr>
            <w:r w:rsidRPr="00E757D1">
              <w:rPr>
                <w:rFonts w:ascii="Times" w:eastAsia="Batang" w:hAnsi="Times"/>
              </w:rPr>
              <w:t>Event-1: Quality of the current beam is worse than a certain threshold.</w:t>
            </w:r>
          </w:p>
          <w:p w14:paraId="59F3963B" w14:textId="77777777" w:rsidR="0036055A" w:rsidRPr="00E757D1" w:rsidRDefault="0036055A" w:rsidP="0036055A">
            <w:pPr>
              <w:numPr>
                <w:ilvl w:val="0"/>
                <w:numId w:val="9"/>
              </w:numPr>
              <w:adjustRightInd w:val="0"/>
              <w:snapToGrid w:val="0"/>
              <w:ind w:left="466" w:hanging="284"/>
              <w:jc w:val="both"/>
              <w:rPr>
                <w:rFonts w:ascii="Times" w:eastAsia="Batang" w:hAnsi="Times"/>
              </w:rPr>
            </w:pPr>
            <w:r w:rsidRPr="00E757D1">
              <w:rPr>
                <w:rFonts w:ascii="Times" w:hAnsi="Times"/>
                <w:lang w:eastAsia="zh-TW"/>
              </w:rPr>
              <w:t>Event-7</w:t>
            </w:r>
            <w:r w:rsidRPr="00E757D1">
              <w:rPr>
                <w:rFonts w:ascii="Times" w:eastAsia="Batang" w:hAnsi="Times"/>
                <w:lang w:eastAsia="zh-TW"/>
              </w:rPr>
              <w:t xml:space="preserve">: </w:t>
            </w:r>
            <w:r w:rsidRPr="00E757D1">
              <w:rPr>
                <w:rFonts w:ascii="Times" w:eastAsia="Batang" w:hAnsi="Times"/>
              </w:rPr>
              <w:t>Quality of at least one new beam, such as L1-RSRP, becomes a threshold value better than the RS</w:t>
            </w:r>
            <w:r w:rsidRPr="00E757D1">
              <w:rPr>
                <w:rFonts w:ascii="Times" w:hAnsi="Times"/>
                <w:lang w:eastAsia="zh-TW"/>
              </w:rPr>
              <w:t xml:space="preserve"> de</w:t>
            </w:r>
            <w:r w:rsidRPr="00E757D1">
              <w:rPr>
                <w:rFonts w:ascii="Times" w:eastAsia="Batang" w:hAnsi="Times"/>
              </w:rPr>
              <w:t xml:space="preserve">rived from the activated TCI state with the </w:t>
            </w:r>
            <w:r w:rsidRPr="00E757D1">
              <w:rPr>
                <w:rFonts w:ascii="Times" w:eastAsia="Batang" w:hAnsi="Times"/>
                <w:strike/>
                <w:color w:val="FF0000"/>
              </w:rPr>
              <w:t>M-th</w:t>
            </w:r>
            <w:r w:rsidRPr="00E757D1">
              <w:rPr>
                <w:rFonts w:ascii="Times" w:eastAsia="Batang" w:hAnsi="Times"/>
                <w:color w:val="FF0000"/>
              </w:rPr>
              <w:t xml:space="preserve"> Q-th </w:t>
            </w:r>
            <w:r w:rsidRPr="00E757D1">
              <w:rPr>
                <w:rFonts w:ascii="Times" w:eastAsia="Batang" w:hAnsi="Times"/>
              </w:rPr>
              <w:t>best quality.</w:t>
            </w:r>
          </w:p>
          <w:p w14:paraId="70D72980" w14:textId="77777777" w:rsidR="0036055A" w:rsidRPr="00E757D1" w:rsidRDefault="0036055A" w:rsidP="0036055A">
            <w:pPr>
              <w:numPr>
                <w:ilvl w:val="1"/>
                <w:numId w:val="9"/>
              </w:numPr>
              <w:adjustRightInd w:val="0"/>
              <w:snapToGrid w:val="0"/>
              <w:jc w:val="both"/>
              <w:rPr>
                <w:rFonts w:ascii="Times" w:eastAsia="Batang" w:hAnsi="Times"/>
              </w:rPr>
            </w:pPr>
            <w:r w:rsidRPr="00E757D1">
              <w:rPr>
                <w:rFonts w:ascii="Times" w:eastAsia="Batang" w:hAnsi="Times"/>
                <w:strike/>
                <w:color w:val="FF0000"/>
              </w:rPr>
              <w:t xml:space="preserve">M </w:t>
            </w:r>
            <w:r w:rsidRPr="00E757D1">
              <w:rPr>
                <w:rFonts w:ascii="Times" w:eastAsia="Batang" w:hAnsi="Times"/>
                <w:color w:val="FF0000"/>
              </w:rPr>
              <w:t>Q</w:t>
            </w:r>
            <w:r w:rsidRPr="00E757D1">
              <w:rPr>
                <w:rFonts w:ascii="Times" w:eastAsia="Batang" w:hAnsi="Times"/>
              </w:rPr>
              <w:t xml:space="preserve"> is RRC configured with subjective to UE capability signalling</w:t>
            </w:r>
          </w:p>
          <w:p w14:paraId="09600C10" w14:textId="77777777" w:rsidR="0036055A" w:rsidRPr="00E757D1" w:rsidRDefault="0036055A" w:rsidP="0036055A">
            <w:pPr>
              <w:numPr>
                <w:ilvl w:val="2"/>
                <w:numId w:val="9"/>
              </w:numPr>
              <w:adjustRightInd w:val="0"/>
              <w:snapToGrid w:val="0"/>
              <w:jc w:val="both"/>
              <w:rPr>
                <w:rFonts w:ascii="Times" w:eastAsia="Batang" w:hAnsi="Times"/>
              </w:rPr>
            </w:pPr>
            <w:r w:rsidRPr="00E757D1">
              <w:rPr>
                <w:rFonts w:ascii="Times" w:eastAsia="Batang" w:hAnsi="Times"/>
              </w:rPr>
              <w:t xml:space="preserve">UE may only indicate a single candidate value or not support Event-7. </w:t>
            </w:r>
          </w:p>
          <w:p w14:paraId="44BB7F54" w14:textId="77777777" w:rsidR="0036055A" w:rsidRPr="00E757D1" w:rsidRDefault="0036055A" w:rsidP="0036055A">
            <w:pPr>
              <w:numPr>
                <w:ilvl w:val="0"/>
                <w:numId w:val="9"/>
              </w:numPr>
              <w:adjustRightInd w:val="0"/>
              <w:snapToGrid w:val="0"/>
              <w:ind w:left="466" w:hanging="284"/>
              <w:jc w:val="both"/>
              <w:rPr>
                <w:rFonts w:ascii="Times" w:eastAsia="Batang" w:hAnsi="Times"/>
              </w:rPr>
            </w:pPr>
            <w:r w:rsidRPr="00E757D1">
              <w:rPr>
                <w:rFonts w:ascii="Times" w:eastAsia="Batang" w:hAnsi="Times"/>
              </w:rPr>
              <w:t>The additionally supported events will reuse the same design as event 2 – unless there is consensus to do otherwise</w:t>
            </w:r>
          </w:p>
          <w:p w14:paraId="68109839" w14:textId="77777777" w:rsidR="0036055A" w:rsidRPr="00E757D1" w:rsidRDefault="0036055A" w:rsidP="0036055A">
            <w:pPr>
              <w:numPr>
                <w:ilvl w:val="0"/>
                <w:numId w:val="9"/>
              </w:numPr>
              <w:adjustRightInd w:val="0"/>
              <w:snapToGrid w:val="0"/>
              <w:ind w:left="466" w:hanging="284"/>
              <w:jc w:val="both"/>
              <w:rPr>
                <w:rFonts w:ascii="Times" w:eastAsia="Batang" w:hAnsi="Times"/>
              </w:rPr>
            </w:pPr>
            <w:r w:rsidRPr="00E757D1">
              <w:rPr>
                <w:rFonts w:ascii="Times" w:eastAsia="Batang" w:hAnsi="Times"/>
              </w:rPr>
              <w:t>The additionally supported events will be lower priority compared to event 2.</w:t>
            </w:r>
          </w:p>
          <w:p w14:paraId="334A1BCC" w14:textId="0D18FDA2" w:rsidR="0036055A" w:rsidRPr="004D5F74" w:rsidRDefault="0036055A" w:rsidP="004D5F74">
            <w:pPr>
              <w:snapToGrid w:val="0"/>
              <w:jc w:val="both"/>
              <w:rPr>
                <w:rFonts w:cs="Times"/>
                <w:lang w:eastAsia="zh-CN"/>
              </w:rPr>
            </w:pPr>
          </w:p>
        </w:tc>
      </w:tr>
    </w:tbl>
    <w:p w14:paraId="0210300C" w14:textId="02701825" w:rsidR="008A4A5C" w:rsidRPr="008A4A5C" w:rsidRDefault="00622D98" w:rsidP="00B62EF1">
      <w:pPr>
        <w:spacing w:before="120" w:after="180" w:line="276" w:lineRule="auto"/>
        <w:rPr>
          <w:sz w:val="24"/>
          <w:lang w:eastAsia="zh-TW"/>
        </w:rPr>
      </w:pPr>
      <w:r>
        <w:rPr>
          <w:sz w:val="24"/>
          <w:lang w:eastAsia="zh-TW"/>
        </w:rPr>
        <w:t xml:space="preserve">Event 1 allows network to realize current beam is not reliable and possibly going to have beam failure. Under such situation, network could trigger aperiodic CSI-RS reporting and/or indicate UE to switch </w:t>
      </w:r>
      <w:r w:rsidR="007E7582">
        <w:rPr>
          <w:sz w:val="24"/>
          <w:lang w:eastAsia="zh-TW"/>
        </w:rPr>
        <w:t xml:space="preserve">to </w:t>
      </w:r>
      <w:r>
        <w:rPr>
          <w:sz w:val="24"/>
          <w:lang w:eastAsia="zh-TW"/>
        </w:rPr>
        <w:t xml:space="preserve">other active TCI state. </w:t>
      </w:r>
      <w:r w:rsidR="0082377B">
        <w:rPr>
          <w:sz w:val="24"/>
          <w:lang w:eastAsia="zh-TW"/>
        </w:rPr>
        <w:t>On the other hand, Event-7 assists network to realize quality of an activated TCI state, and decide whether to replace it or use it as indicated TCI state</w:t>
      </w:r>
      <w:r w:rsidR="00312DE1">
        <w:rPr>
          <w:sz w:val="24"/>
          <w:lang w:eastAsia="zh-TW"/>
        </w:rPr>
        <w:t xml:space="preserve">. </w:t>
      </w:r>
      <w:r w:rsidR="0082377B">
        <w:rPr>
          <w:sz w:val="24"/>
          <w:lang w:eastAsia="zh-TW"/>
        </w:rPr>
        <w:t xml:space="preserve">Hence, we support confirming the working assumption. </w:t>
      </w:r>
      <w:r w:rsidR="00312DE1">
        <w:rPr>
          <w:sz w:val="24"/>
          <w:lang w:eastAsia="zh-TW"/>
        </w:rPr>
        <w:t xml:space="preserve"> </w:t>
      </w:r>
    </w:p>
    <w:p w14:paraId="6FCAED0A" w14:textId="3AB388BA" w:rsidR="001929CE" w:rsidRDefault="001929CE" w:rsidP="001929CE">
      <w:pPr>
        <w:spacing w:after="180" w:line="276" w:lineRule="auto"/>
        <w:rPr>
          <w:b/>
          <w:sz w:val="24"/>
          <w:szCs w:val="22"/>
          <w:lang w:eastAsia="zh-TW"/>
        </w:rPr>
      </w:pPr>
      <w:r>
        <w:rPr>
          <w:b/>
          <w:sz w:val="24"/>
          <w:szCs w:val="22"/>
          <w:lang w:eastAsia="zh-TW"/>
        </w:rPr>
        <w:t xml:space="preserve">Proposal </w:t>
      </w:r>
      <w:r w:rsidR="00FB495C">
        <w:rPr>
          <w:b/>
          <w:sz w:val="24"/>
          <w:szCs w:val="22"/>
          <w:lang w:eastAsia="zh-TW"/>
        </w:rPr>
        <w:t>2</w:t>
      </w:r>
      <w:r>
        <w:rPr>
          <w:b/>
          <w:sz w:val="24"/>
          <w:szCs w:val="22"/>
          <w:lang w:eastAsia="zh-TW"/>
        </w:rPr>
        <w:t xml:space="preserve">: </w:t>
      </w:r>
      <w:r w:rsidR="00586E99">
        <w:rPr>
          <w:b/>
          <w:sz w:val="24"/>
          <w:szCs w:val="22"/>
          <w:lang w:eastAsia="zh-TW"/>
        </w:rPr>
        <w:t>Confirm the working assumption on supporting the following triggering events</w:t>
      </w:r>
      <w:r w:rsidR="007D4585">
        <w:rPr>
          <w:b/>
          <w:sz w:val="24"/>
          <w:szCs w:val="22"/>
          <w:lang w:eastAsia="zh-TW"/>
        </w:rPr>
        <w:t xml:space="preserve"> </w:t>
      </w:r>
    </w:p>
    <w:p w14:paraId="43405643" w14:textId="68604419" w:rsidR="007D4585" w:rsidRDefault="0093376B" w:rsidP="00094A56">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r w:rsidR="00E75F1E">
        <w:rPr>
          <w:b/>
          <w:sz w:val="24"/>
          <w:szCs w:val="22"/>
          <w:lang w:eastAsia="zh-TW"/>
        </w:rPr>
        <w:t>;</w:t>
      </w:r>
      <w:r w:rsidR="003E55A1">
        <w:rPr>
          <w:b/>
          <w:sz w:val="24"/>
          <w:szCs w:val="22"/>
          <w:lang w:eastAsia="zh-TW"/>
        </w:rPr>
        <w:t xml:space="preserve"> </w:t>
      </w:r>
    </w:p>
    <w:p w14:paraId="328F25FF" w14:textId="348F3313" w:rsidR="00586E99" w:rsidRPr="00586E99" w:rsidRDefault="00586E99" w:rsidP="00EF11E1">
      <w:pPr>
        <w:pStyle w:val="ListParagraph"/>
        <w:numPr>
          <w:ilvl w:val="0"/>
          <w:numId w:val="9"/>
        </w:numPr>
        <w:spacing w:after="180"/>
        <w:ind w:left="950" w:hanging="475"/>
        <w:rPr>
          <w:b/>
          <w:sz w:val="24"/>
          <w:szCs w:val="22"/>
          <w:lang w:eastAsia="zh-TW"/>
        </w:rPr>
      </w:pPr>
      <w:r w:rsidRPr="00586E99">
        <w:rPr>
          <w:b/>
          <w:sz w:val="24"/>
          <w:szCs w:val="22"/>
          <w:lang w:eastAsia="zh-TW"/>
        </w:rPr>
        <w:t xml:space="preserve">Event-7: Quality of at least one new beam, such as L1-RSRP, becomes a threshold value better than the RS derived from the activated TCI state with the </w:t>
      </w:r>
      <w:r w:rsidR="00240318">
        <w:rPr>
          <w:b/>
          <w:sz w:val="24"/>
          <w:szCs w:val="22"/>
          <w:lang w:eastAsia="zh-TW"/>
        </w:rPr>
        <w:t>Q</w:t>
      </w:r>
      <w:r w:rsidRPr="00586E99">
        <w:rPr>
          <w:b/>
          <w:sz w:val="24"/>
          <w:szCs w:val="22"/>
          <w:lang w:eastAsia="zh-TW"/>
        </w:rPr>
        <w:t>-th best quality.</w:t>
      </w:r>
    </w:p>
    <w:tbl>
      <w:tblPr>
        <w:tblStyle w:val="TableGrid"/>
        <w:tblW w:w="0" w:type="auto"/>
        <w:tblLook w:val="04A0" w:firstRow="1" w:lastRow="0" w:firstColumn="1" w:lastColumn="0" w:noHBand="0" w:noVBand="1"/>
      </w:tblPr>
      <w:tblGrid>
        <w:gridCol w:w="9621"/>
      </w:tblGrid>
      <w:tr w:rsidR="003B7691" w14:paraId="2C9131A2" w14:textId="77777777" w:rsidTr="003B7691">
        <w:tc>
          <w:tcPr>
            <w:tcW w:w="9621" w:type="dxa"/>
          </w:tcPr>
          <w:p w14:paraId="4FD210EE" w14:textId="77777777" w:rsidR="007C1A6A" w:rsidRPr="00D93D48" w:rsidRDefault="007C1A6A" w:rsidP="007C1A6A">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5929EB4B" w14:textId="3CBEEFFE" w:rsidR="003B7691" w:rsidRPr="00FB6931" w:rsidRDefault="003B7691" w:rsidP="003B7691">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3834751D" w14:textId="77777777" w:rsidR="003B7691" w:rsidRPr="00827A3C" w:rsidRDefault="003B7691" w:rsidP="003B7691">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4F7D9D58" w14:textId="77777777" w:rsidR="003B7691" w:rsidRPr="00827A3C" w:rsidRDefault="003B7691" w:rsidP="003B7691">
            <w:pPr>
              <w:numPr>
                <w:ilvl w:val="0"/>
                <w:numId w:val="9"/>
              </w:numPr>
              <w:snapToGrid w:val="0"/>
              <w:ind w:left="466" w:hanging="284"/>
              <w:jc w:val="both"/>
              <w:rPr>
                <w:lang w:eastAsia="zh-CN"/>
              </w:rPr>
            </w:pPr>
            <w:r w:rsidRPr="00827A3C">
              <w:rPr>
                <w:lang w:eastAsia="zh-CN"/>
              </w:rPr>
              <w:t>Regarding RS measurement for the current beam for Event-2, Option-2a is supported:</w:t>
            </w:r>
          </w:p>
          <w:p w14:paraId="210A2192" w14:textId="77777777" w:rsidR="003B7691" w:rsidRPr="00827A3C" w:rsidRDefault="003B7691" w:rsidP="003B7691">
            <w:pPr>
              <w:numPr>
                <w:ilvl w:val="1"/>
                <w:numId w:val="9"/>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1CB6A765" w14:textId="77777777" w:rsidR="003B7691" w:rsidRPr="00827A3C" w:rsidRDefault="003B7691" w:rsidP="003B7691">
            <w:pPr>
              <w:numPr>
                <w:ilvl w:val="2"/>
                <w:numId w:val="13"/>
              </w:numPr>
              <w:tabs>
                <w:tab w:val="left" w:pos="1530"/>
              </w:tabs>
              <w:snapToGrid w:val="0"/>
              <w:ind w:left="1530" w:hanging="270"/>
              <w:jc w:val="both"/>
              <w:rPr>
                <w:lang w:eastAsia="zh-CN"/>
              </w:rPr>
            </w:pPr>
            <w:r w:rsidRPr="00827A3C">
              <w:rPr>
                <w:color w:val="FF0000"/>
                <w:lang w:eastAsia="zh-CN"/>
              </w:rPr>
              <w:t>FFS: The RS for current beam can be either the QCL RS in the indicated TCI state or the SSB which is QCLed with the QCL RS in the indicated TCI state.</w:t>
            </w:r>
          </w:p>
          <w:p w14:paraId="2640A0DD" w14:textId="77777777" w:rsidR="003B7691" w:rsidRPr="00827A3C" w:rsidRDefault="003B7691" w:rsidP="003B7691">
            <w:pPr>
              <w:numPr>
                <w:ilvl w:val="1"/>
                <w:numId w:val="9"/>
              </w:numPr>
              <w:snapToGrid w:val="0"/>
              <w:ind w:left="990" w:hanging="270"/>
              <w:jc w:val="both"/>
              <w:rPr>
                <w:lang w:eastAsia="zh-CN"/>
              </w:rPr>
            </w:pPr>
            <w:r w:rsidRPr="00827A3C">
              <w:rPr>
                <w:lang w:eastAsia="zh-CN"/>
              </w:rPr>
              <w:t>FFS: Option-2c (explicit manner): The RS for current beam is explicitly configured by RRC or MAC-CE.</w:t>
            </w:r>
          </w:p>
          <w:p w14:paraId="7C142811" w14:textId="77777777" w:rsidR="003B7691" w:rsidRDefault="003B7691" w:rsidP="003B7691">
            <w:pPr>
              <w:numPr>
                <w:ilvl w:val="2"/>
                <w:numId w:val="13"/>
              </w:numPr>
              <w:tabs>
                <w:tab w:val="left" w:pos="1530"/>
              </w:tabs>
              <w:snapToGrid w:val="0"/>
              <w:ind w:left="1530" w:hanging="270"/>
              <w:jc w:val="both"/>
              <w:rPr>
                <w:lang w:eastAsia="zh-CN"/>
              </w:rPr>
            </w:pPr>
            <w:r w:rsidRPr="00827A3C">
              <w:rPr>
                <w:lang w:eastAsia="zh-CN"/>
              </w:rPr>
              <w:t>Note: SSB or CSI-RS can be configured</w:t>
            </w:r>
          </w:p>
          <w:p w14:paraId="117ABC29" w14:textId="6896CBC5" w:rsidR="003B7691" w:rsidRPr="003B7691" w:rsidRDefault="003B7691" w:rsidP="003B7691">
            <w:pPr>
              <w:tabs>
                <w:tab w:val="left" w:pos="1530"/>
              </w:tabs>
              <w:snapToGrid w:val="0"/>
              <w:jc w:val="both"/>
              <w:rPr>
                <w:lang w:eastAsia="zh-CN"/>
              </w:rPr>
            </w:pPr>
          </w:p>
        </w:tc>
      </w:tr>
    </w:tbl>
    <w:p w14:paraId="5246DE85" w14:textId="13F3C58B" w:rsidR="00702C4C" w:rsidRDefault="008F1FF9" w:rsidP="004B6B6D">
      <w:pPr>
        <w:spacing w:before="120" w:after="180" w:line="276" w:lineRule="auto"/>
        <w:rPr>
          <w:sz w:val="24"/>
          <w:lang w:eastAsia="zh-TW"/>
        </w:rPr>
      </w:pPr>
      <w:r w:rsidRPr="008F1FF9">
        <w:rPr>
          <w:sz w:val="24"/>
          <w:lang w:eastAsia="zh-TW"/>
        </w:rPr>
        <w:t xml:space="preserve">Regarding RS measurement </w:t>
      </w:r>
      <w:r>
        <w:rPr>
          <w:sz w:val="24"/>
          <w:lang w:eastAsia="zh-TW"/>
        </w:rPr>
        <w:t xml:space="preserve">for the current beam, </w:t>
      </w:r>
      <w:r w:rsidR="00702C4C">
        <w:rPr>
          <w:sz w:val="24"/>
          <w:lang w:eastAsia="zh-TW"/>
        </w:rPr>
        <w:t xml:space="preserve">the </w:t>
      </w:r>
      <w:r w:rsidR="003B7691">
        <w:rPr>
          <w:sz w:val="24"/>
          <w:lang w:eastAsia="zh-TW"/>
        </w:rPr>
        <w:t xml:space="preserve">above has been agreed. </w:t>
      </w:r>
      <w:r w:rsidR="004B6B6D">
        <w:rPr>
          <w:sz w:val="24"/>
          <w:lang w:eastAsia="zh-TW"/>
        </w:rPr>
        <w:t xml:space="preserve">However, current beam only considers a beam corresponding to an indicated TCI state. It is noted that under unified TCI framework, </w:t>
      </w:r>
      <w:r w:rsidR="000D6AAA">
        <w:rPr>
          <w:sz w:val="24"/>
          <w:lang w:eastAsia="zh-TW"/>
        </w:rPr>
        <w:t xml:space="preserve">there are some DL channels not following/applying indicated joint/DL TCI state, e.g., CORESET#0. For such DL channels, NW may not be able to acquire corresponding beam quality. Hence, we suggest the current beam definition should also consider </w:t>
      </w:r>
      <w:r w:rsidR="00397022">
        <w:rPr>
          <w:sz w:val="24"/>
          <w:lang w:eastAsia="zh-TW"/>
        </w:rPr>
        <w:t xml:space="preserve">the serving beam for DL channels/RSs not following indicated TCI state. </w:t>
      </w:r>
    </w:p>
    <w:p w14:paraId="1B6B7977" w14:textId="49C723ED" w:rsidR="00436937" w:rsidRDefault="00436937" w:rsidP="00436937">
      <w:pPr>
        <w:spacing w:after="180" w:line="276" w:lineRule="auto"/>
        <w:rPr>
          <w:b/>
          <w:sz w:val="24"/>
          <w:szCs w:val="22"/>
          <w:lang w:eastAsia="zh-TW"/>
        </w:rPr>
      </w:pPr>
      <w:r>
        <w:rPr>
          <w:b/>
          <w:sz w:val="24"/>
          <w:szCs w:val="22"/>
          <w:lang w:eastAsia="zh-TW"/>
        </w:rPr>
        <w:t xml:space="preserve">Proposal 3: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w:t>
      </w:r>
      <w:r w:rsidR="00F6022D">
        <w:rPr>
          <w:b/>
          <w:sz w:val="24"/>
          <w:szCs w:val="22"/>
          <w:lang w:eastAsia="zh-TW"/>
        </w:rPr>
        <w:t>correspond to</w:t>
      </w:r>
      <w:r>
        <w:rPr>
          <w:b/>
          <w:sz w:val="24"/>
          <w:szCs w:val="22"/>
          <w:lang w:eastAsia="zh-TW"/>
        </w:rPr>
        <w:t xml:space="preserve"> </w:t>
      </w:r>
      <w:r w:rsidRPr="00436937">
        <w:rPr>
          <w:b/>
          <w:sz w:val="24"/>
          <w:szCs w:val="22"/>
          <w:lang w:eastAsia="zh-TW"/>
        </w:rPr>
        <w:t xml:space="preserve">the serving beam </w:t>
      </w:r>
      <w:r w:rsidR="0037013D">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368A4ECF" w14:textId="090A5485" w:rsidR="00436937" w:rsidRDefault="00436937" w:rsidP="00436937">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sidR="00AF2C9C">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3171D" w14:paraId="742675A1" w14:textId="77777777" w:rsidTr="0033171D">
        <w:tc>
          <w:tcPr>
            <w:tcW w:w="9621" w:type="dxa"/>
          </w:tcPr>
          <w:p w14:paraId="2B4D2BF8" w14:textId="77777777" w:rsidR="0033171D" w:rsidRPr="0033171D" w:rsidRDefault="0033171D" w:rsidP="0033171D">
            <w:pPr>
              <w:spacing w:after="180" w:line="276" w:lineRule="auto"/>
              <w:rPr>
                <w:b/>
                <w:sz w:val="24"/>
                <w:u w:val="single"/>
                <w:lang w:eastAsia="zh-TW"/>
              </w:rPr>
            </w:pPr>
            <w:r w:rsidRPr="0033171D">
              <w:rPr>
                <w:b/>
                <w:sz w:val="24"/>
                <w:u w:val="single"/>
                <w:lang w:eastAsia="zh-TW"/>
              </w:rPr>
              <w:t>RAN1 #117</w:t>
            </w:r>
          </w:p>
          <w:p w14:paraId="4D2E1C08" w14:textId="77777777" w:rsidR="00AC36EF" w:rsidRPr="00CF0FF2" w:rsidRDefault="00AC36EF" w:rsidP="00AC36EF">
            <w:pPr>
              <w:shd w:val="clear" w:color="auto" w:fill="FFFFFF"/>
              <w:snapToGrid w:val="0"/>
              <w:rPr>
                <w:rFonts w:eastAsia="SimSun"/>
                <w:b/>
                <w:bCs/>
              </w:rPr>
            </w:pPr>
            <w:r w:rsidRPr="00CF0FF2">
              <w:rPr>
                <w:rFonts w:eastAsia="SimSun"/>
                <w:b/>
                <w:bCs/>
                <w:highlight w:val="green"/>
              </w:rPr>
              <w:t>Agreement</w:t>
            </w:r>
          </w:p>
          <w:p w14:paraId="7CF62FFA" w14:textId="77777777" w:rsidR="00AC36EF" w:rsidRPr="00CF0FF2" w:rsidRDefault="00AC36EF" w:rsidP="00AC36EF">
            <w:pPr>
              <w:shd w:val="clear" w:color="auto" w:fill="FFFFFF"/>
              <w:snapToGrid w:val="0"/>
              <w:rPr>
                <w:rFonts w:eastAsia="SimSun"/>
              </w:rPr>
            </w:pPr>
            <w:r w:rsidRPr="00CF0FF2">
              <w:rPr>
                <w:rFonts w:eastAsia="SimSun"/>
              </w:rPr>
              <w:t>Regarding the triggering event determination for Event 2:</w:t>
            </w:r>
          </w:p>
          <w:p w14:paraId="0B9B7831" w14:textId="77777777" w:rsidR="00AC36EF" w:rsidRPr="00CF0FF2" w:rsidRDefault="00AC36EF" w:rsidP="00AC36EF">
            <w:pPr>
              <w:pStyle w:val="ListParagraph"/>
              <w:numPr>
                <w:ilvl w:val="0"/>
                <w:numId w:val="14"/>
              </w:numPr>
              <w:shd w:val="clear" w:color="auto" w:fill="FFFFFF"/>
              <w:tabs>
                <w:tab w:val="left" w:pos="0"/>
              </w:tabs>
              <w:snapToGrid w:val="0"/>
              <w:contextualSpacing w:val="0"/>
              <w:jc w:val="both"/>
            </w:pPr>
            <w:r w:rsidRPr="00CF0FF2">
              <w:t>If within a time window (which is configurable), the number of Event-2 instance(s) for at least one same new beam is greater than or equal to a configurable number M, UE initiated beam report occurs.</w:t>
            </w:r>
          </w:p>
          <w:p w14:paraId="665EB8B4" w14:textId="77777777" w:rsidR="00AC36EF" w:rsidRPr="00CF0FF2" w:rsidRDefault="00AC36EF" w:rsidP="00AC36EF">
            <w:pPr>
              <w:pStyle w:val="ListParagraph"/>
              <w:numPr>
                <w:ilvl w:val="1"/>
                <w:numId w:val="14"/>
              </w:numPr>
              <w:shd w:val="clear" w:color="auto" w:fill="FFFFFF"/>
              <w:tabs>
                <w:tab w:val="left" w:pos="0"/>
              </w:tabs>
              <w:snapToGrid w:val="0"/>
              <w:contextualSpacing w:val="0"/>
              <w:jc w:val="both"/>
            </w:pPr>
            <w:r w:rsidRPr="00CF0FF2">
              <w:t>Note: Event-2 instance for a new beam is determined if the L1-RSRP of the new beam becomes a threshold value better than the current beam</w:t>
            </w:r>
          </w:p>
          <w:p w14:paraId="5AE0C77A" w14:textId="77777777" w:rsidR="00AC36EF" w:rsidRPr="00CF0FF2" w:rsidRDefault="00AC36EF" w:rsidP="00AC36EF">
            <w:pPr>
              <w:snapToGrid w:val="0"/>
            </w:pPr>
            <w:r w:rsidRPr="00CF0FF2">
              <w:rPr>
                <w:rFonts w:hint="eastAsia"/>
              </w:rPr>
              <w:t>A</w:t>
            </w:r>
            <w:r w:rsidRPr="00CF0FF2">
              <w:t>bove feature is subject to UE capability.</w:t>
            </w:r>
          </w:p>
          <w:p w14:paraId="7C517759" w14:textId="77777777" w:rsidR="00AC36EF" w:rsidRPr="00CF0FF2" w:rsidRDefault="00AC36EF" w:rsidP="00AC36EF">
            <w:pPr>
              <w:pStyle w:val="ListParagraph"/>
              <w:numPr>
                <w:ilvl w:val="0"/>
                <w:numId w:val="14"/>
              </w:numPr>
              <w:shd w:val="clear" w:color="auto" w:fill="FFFFFF"/>
              <w:tabs>
                <w:tab w:val="left" w:pos="0"/>
              </w:tabs>
              <w:snapToGrid w:val="0"/>
              <w:contextualSpacing w:val="0"/>
              <w:jc w:val="both"/>
              <w:rPr>
                <w:bCs/>
                <w:iCs/>
              </w:rPr>
            </w:pPr>
            <w:r w:rsidRPr="00CF0FF2">
              <w:rPr>
                <w:bCs/>
                <w:iCs/>
              </w:rPr>
              <w:t xml:space="preserve">Basic feature: Once </w:t>
            </w:r>
            <w:r w:rsidRPr="00CF0FF2">
              <w:t>the L1-RSRP of the new beam becomes a threshold value better than the current beam, UE initiated beam report occurs</w:t>
            </w:r>
          </w:p>
          <w:p w14:paraId="5C5C7DFA" w14:textId="77777777" w:rsidR="00AC36EF" w:rsidRPr="00CF0FF2" w:rsidRDefault="00AC36EF" w:rsidP="00AC36EF">
            <w:pPr>
              <w:shd w:val="clear" w:color="auto" w:fill="FFFFFF"/>
              <w:snapToGrid w:val="0"/>
              <w:jc w:val="both"/>
              <w:rPr>
                <w:bCs/>
                <w:iCs/>
                <w:lang w:eastAsia="ko-KR"/>
              </w:rPr>
            </w:pPr>
            <w:r w:rsidRPr="00CF0FF2">
              <w:rPr>
                <w:rFonts w:hint="eastAsia"/>
                <w:bCs/>
                <w:iCs/>
                <w:lang w:eastAsia="ko-KR"/>
              </w:rPr>
              <w:t>F</w:t>
            </w:r>
            <w:r w:rsidRPr="00CF0FF2">
              <w:rPr>
                <w:bCs/>
                <w:iCs/>
                <w:lang w:eastAsia="ko-KR"/>
              </w:rPr>
              <w:t>FS: Whether the above is captured in RAN1 or RAN2 specification.</w:t>
            </w:r>
          </w:p>
          <w:p w14:paraId="37B9F3F4" w14:textId="77777777" w:rsidR="0033171D" w:rsidRPr="00AC36EF" w:rsidRDefault="0033171D" w:rsidP="00AC36EF">
            <w:pPr>
              <w:snapToGrid w:val="0"/>
            </w:pPr>
          </w:p>
          <w:p w14:paraId="1139C20B" w14:textId="77777777" w:rsidR="00E560D4" w:rsidRPr="00D93D48" w:rsidRDefault="00E560D4" w:rsidP="00E560D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6B1E6066" w14:textId="77777777" w:rsidR="00E560D4" w:rsidRPr="00E757D1" w:rsidRDefault="00E560D4" w:rsidP="00E560D4">
            <w:pPr>
              <w:snapToGrid w:val="0"/>
              <w:jc w:val="both"/>
              <w:rPr>
                <w:rFonts w:ascii="Times" w:eastAsia="Malgun Gothic" w:hAnsi="Times" w:cs="Times"/>
                <w:b/>
                <w:lang w:eastAsia="ko-KR"/>
              </w:rPr>
            </w:pPr>
            <w:r w:rsidRPr="00E757D1">
              <w:rPr>
                <w:rFonts w:ascii="Times" w:eastAsia="Malgun Gothic" w:hAnsi="Times" w:cs="Times" w:hint="eastAsia"/>
                <w:b/>
                <w:highlight w:val="green"/>
                <w:lang w:eastAsia="ko-KR"/>
              </w:rPr>
              <w:t>Agreement</w:t>
            </w:r>
          </w:p>
          <w:p w14:paraId="07651CAC" w14:textId="77777777" w:rsidR="00E560D4" w:rsidRPr="00E757D1" w:rsidRDefault="00E560D4" w:rsidP="00E560D4">
            <w:pPr>
              <w:shd w:val="clear" w:color="auto" w:fill="FFFFFF"/>
              <w:snapToGrid w:val="0"/>
              <w:rPr>
                <w:rFonts w:ascii="Times" w:eastAsia="Batang" w:hAnsi="Times"/>
              </w:rPr>
            </w:pPr>
            <w:r w:rsidRPr="00E757D1">
              <w:rPr>
                <w:rFonts w:ascii="Times" w:eastAsia="Batang" w:hAnsi="Times"/>
              </w:rPr>
              <w:t xml:space="preserve">Regarding </w:t>
            </w:r>
            <w:r w:rsidRPr="00E757D1">
              <w:rPr>
                <w:rFonts w:ascii="Times" w:eastAsia="SimSun" w:hAnsi="Times"/>
              </w:rPr>
              <w:t>the triggering event determination for Event 2</w:t>
            </w:r>
            <w:r w:rsidRPr="00E757D1">
              <w:rPr>
                <w:rFonts w:ascii="Times" w:eastAsia="Batang" w:hAnsi="Times"/>
              </w:rPr>
              <w:t>, the event instance(s) counting is per new beam. Further study candidate condition(s) of resetting the counting including whether resetting is needed.</w:t>
            </w:r>
          </w:p>
          <w:p w14:paraId="5E8374D8" w14:textId="0DBFA8FA" w:rsidR="00AC36EF" w:rsidRDefault="00AC36EF" w:rsidP="00AC36EF">
            <w:pPr>
              <w:snapToGrid w:val="0"/>
              <w:rPr>
                <w:sz w:val="24"/>
                <w:lang w:eastAsia="zh-TW"/>
              </w:rPr>
            </w:pPr>
          </w:p>
        </w:tc>
      </w:tr>
    </w:tbl>
    <w:p w14:paraId="31EB8F5D" w14:textId="6A65D9A4" w:rsidR="00750B99" w:rsidRDefault="00E24486" w:rsidP="007426B8">
      <w:pPr>
        <w:spacing w:before="120" w:after="180" w:line="276" w:lineRule="auto"/>
        <w:rPr>
          <w:sz w:val="24"/>
          <w:lang w:eastAsia="zh-TW"/>
        </w:rPr>
      </w:pPr>
      <w:r>
        <w:rPr>
          <w:sz w:val="24"/>
          <w:lang w:eastAsia="zh-TW"/>
        </w:rPr>
        <w:t xml:space="preserve">On reporting UEI-BR, RAN1 has agreed that network can configure a window to UE, where UE can count Event-2 instances. </w:t>
      </w:r>
      <w:r w:rsidR="006929D9">
        <w:rPr>
          <w:sz w:val="24"/>
          <w:lang w:eastAsia="zh-TW"/>
        </w:rPr>
        <w:t xml:space="preserve">An UEI-BR can be triggered once </w:t>
      </w:r>
      <w:r w:rsidR="006929D9" w:rsidRPr="006929D9">
        <w:rPr>
          <w:sz w:val="24"/>
          <w:lang w:eastAsia="zh-TW"/>
        </w:rPr>
        <w:t>the number of Event-2 instance(s) for at least one same new beam is greater than or equal to a configurable number M</w:t>
      </w:r>
      <w:r w:rsidR="006929D9">
        <w:rPr>
          <w:sz w:val="24"/>
          <w:lang w:eastAsia="zh-TW"/>
        </w:rPr>
        <w:t xml:space="preserve">. Further, RAN1 also agreed that </w:t>
      </w:r>
      <w:r w:rsidR="00E24D3A">
        <w:rPr>
          <w:sz w:val="24"/>
          <w:lang w:eastAsia="zh-TW"/>
        </w:rPr>
        <w:t xml:space="preserve">the counting is per beam. What is unclear is that when to reset the counting </w:t>
      </w:r>
      <w:r w:rsidR="0033171D">
        <w:rPr>
          <w:sz w:val="24"/>
          <w:lang w:eastAsia="zh-TW"/>
        </w:rPr>
        <w:t xml:space="preserve">of event-2 instances. </w:t>
      </w:r>
    </w:p>
    <w:p w14:paraId="5454B51C" w14:textId="7627DCA6" w:rsidR="00030D5D" w:rsidRDefault="00030D5D" w:rsidP="007426B8">
      <w:pPr>
        <w:spacing w:before="120" w:after="180" w:line="276" w:lineRule="auto"/>
        <w:rPr>
          <w:sz w:val="24"/>
          <w:lang w:eastAsia="zh-TW"/>
        </w:rPr>
      </w:pPr>
      <w:r>
        <w:rPr>
          <w:sz w:val="24"/>
          <w:lang w:eastAsia="zh-TW"/>
        </w:rPr>
        <w:t>So far, we have the following candidate</w:t>
      </w:r>
      <w:r w:rsidR="008317BD">
        <w:rPr>
          <w:sz w:val="24"/>
          <w:lang w:eastAsia="zh-TW"/>
        </w:rPr>
        <w:t>s on the table.</w:t>
      </w:r>
    </w:p>
    <w:p w14:paraId="00CB1B47" w14:textId="3756CD1A"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Candidate#1: RS reconfiguration/</w:t>
      </w:r>
      <w:r w:rsidR="00FC4EFE">
        <w:rPr>
          <w:sz w:val="24"/>
          <w:lang w:eastAsia="zh-TW"/>
        </w:rPr>
        <w:t>update for new beam is received</w:t>
      </w:r>
    </w:p>
    <w:p w14:paraId="0AE22AFE" w14:textId="58FEC461" w:rsidR="008317BD" w:rsidRPr="008317BD" w:rsidRDefault="008317BD" w:rsidP="008317BD">
      <w:pPr>
        <w:pStyle w:val="ListParagraph"/>
        <w:numPr>
          <w:ilvl w:val="1"/>
          <w:numId w:val="14"/>
        </w:numPr>
        <w:spacing w:before="120" w:after="180" w:line="276" w:lineRule="auto"/>
        <w:rPr>
          <w:sz w:val="24"/>
          <w:lang w:eastAsia="zh-TW"/>
        </w:rPr>
      </w:pPr>
      <w:r w:rsidRPr="008317BD">
        <w:rPr>
          <w:sz w:val="24"/>
          <w:lang w:eastAsia="zh-TW"/>
        </w:rPr>
        <w:lastRenderedPageBreak/>
        <w:t>FFS: whether to reset</w:t>
      </w:r>
      <w:r w:rsidR="00FC4EFE">
        <w:rPr>
          <w:sz w:val="24"/>
          <w:lang w:eastAsia="zh-TW"/>
        </w:rPr>
        <w:t xml:space="preserve"> the counting for all new beams</w:t>
      </w:r>
    </w:p>
    <w:p w14:paraId="21980E98" w14:textId="76ABF389" w:rsidR="008317BD" w:rsidRPr="008317BD" w:rsidRDefault="008317BD" w:rsidP="008317BD">
      <w:pPr>
        <w:pStyle w:val="ListParagraph"/>
        <w:numPr>
          <w:ilvl w:val="1"/>
          <w:numId w:val="14"/>
        </w:numPr>
        <w:spacing w:before="120" w:after="180" w:line="276" w:lineRule="auto"/>
        <w:rPr>
          <w:sz w:val="24"/>
          <w:lang w:eastAsia="zh-TW"/>
        </w:rPr>
      </w:pPr>
      <w:r w:rsidRPr="008317BD">
        <w:rPr>
          <w:sz w:val="24"/>
          <w:lang w:eastAsia="zh-TW"/>
        </w:rPr>
        <w:t>FFS: whether to maintain the countin</w:t>
      </w:r>
      <w:r w:rsidR="00FC4EFE">
        <w:rPr>
          <w:sz w:val="24"/>
          <w:lang w:eastAsia="zh-TW"/>
        </w:rPr>
        <w:t>g whose new beam is NOT updated</w:t>
      </w:r>
    </w:p>
    <w:p w14:paraId="6174A4A9" w14:textId="73637671"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Candidate#2: [The measured current beam based on]</w:t>
      </w:r>
      <w:r w:rsidR="00FC4EFE">
        <w:rPr>
          <w:sz w:val="24"/>
          <w:lang w:eastAsia="zh-TW"/>
        </w:rPr>
        <w:t xml:space="preserve"> indicated TCI state is updated</w:t>
      </w:r>
    </w:p>
    <w:p w14:paraId="52DDDBDF" w14:textId="69249169" w:rsidR="008317BD" w:rsidRPr="008317BD" w:rsidRDefault="008317BD" w:rsidP="008317BD">
      <w:pPr>
        <w:pStyle w:val="ListParagraph"/>
        <w:numPr>
          <w:ilvl w:val="1"/>
          <w:numId w:val="14"/>
        </w:numPr>
        <w:spacing w:before="120" w:after="180" w:line="276" w:lineRule="auto"/>
        <w:rPr>
          <w:sz w:val="24"/>
          <w:lang w:eastAsia="zh-TW"/>
        </w:rPr>
      </w:pPr>
      <w:r w:rsidRPr="008317BD">
        <w:rPr>
          <w:sz w:val="24"/>
          <w:lang w:eastAsia="zh-TW"/>
        </w:rPr>
        <w:t>In such case, the UE need to reset</w:t>
      </w:r>
      <w:r w:rsidR="00FC4EFE">
        <w:rPr>
          <w:sz w:val="24"/>
          <w:lang w:eastAsia="zh-TW"/>
        </w:rPr>
        <w:t xml:space="preserve"> the counting for all new beams</w:t>
      </w:r>
    </w:p>
    <w:p w14:paraId="2448CE88" w14:textId="4C5665C9" w:rsidR="008317BD" w:rsidRPr="008317BD" w:rsidRDefault="008317BD" w:rsidP="005025CA">
      <w:pPr>
        <w:pStyle w:val="ListParagraph"/>
        <w:numPr>
          <w:ilvl w:val="0"/>
          <w:numId w:val="14"/>
        </w:numPr>
        <w:spacing w:before="120" w:after="180" w:line="276" w:lineRule="auto"/>
        <w:rPr>
          <w:sz w:val="24"/>
          <w:lang w:eastAsia="zh-TW"/>
        </w:rPr>
      </w:pPr>
      <w:r w:rsidRPr="008317BD">
        <w:rPr>
          <w:sz w:val="24"/>
          <w:lang w:eastAsia="zh-TW"/>
        </w:rPr>
        <w:t>Candidate#3:</w:t>
      </w:r>
      <w:r w:rsidR="00FC4EFE">
        <w:rPr>
          <w:sz w:val="24"/>
          <w:lang w:eastAsia="zh-TW"/>
        </w:rPr>
        <w:t xml:space="preserve"> UEI beam report is transmitted</w:t>
      </w:r>
    </w:p>
    <w:p w14:paraId="18280D0D" w14:textId="70E8AD18"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Candidate#4: NW response (e.g., DCI i</w:t>
      </w:r>
      <w:r w:rsidR="00FC4EFE">
        <w:rPr>
          <w:sz w:val="24"/>
          <w:lang w:eastAsia="zh-TW"/>
        </w:rPr>
        <w:t>n step-2 of Mode-A) is detected</w:t>
      </w:r>
    </w:p>
    <w:p w14:paraId="538976CD" w14:textId="77777777"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Candidate#5: The time window expires</w:t>
      </w:r>
    </w:p>
    <w:p w14:paraId="5B9F7076" w14:textId="4BD1896D" w:rsidR="008317BD" w:rsidRPr="008317BD" w:rsidRDefault="008317BD" w:rsidP="008317BD">
      <w:pPr>
        <w:pStyle w:val="ListParagraph"/>
        <w:numPr>
          <w:ilvl w:val="0"/>
          <w:numId w:val="14"/>
        </w:numPr>
        <w:spacing w:before="120" w:after="180" w:line="276" w:lineRule="auto"/>
        <w:rPr>
          <w:sz w:val="24"/>
          <w:lang w:eastAsia="zh-TW"/>
        </w:rPr>
      </w:pPr>
      <w:r w:rsidRPr="008317BD">
        <w:rPr>
          <w:sz w:val="24"/>
          <w:lang w:eastAsia="zh-TW"/>
        </w:rPr>
        <w:t xml:space="preserve">Candidate#6: The threshold for event evaluation is re-configured by RRC </w:t>
      </w:r>
      <w:r w:rsidR="007356C1" w:rsidRPr="008317BD">
        <w:rPr>
          <w:sz w:val="24"/>
          <w:lang w:eastAsia="zh-TW"/>
        </w:rPr>
        <w:t>signalling</w:t>
      </w:r>
    </w:p>
    <w:p w14:paraId="7248B6C6" w14:textId="3F8A6094" w:rsidR="008317BD" w:rsidRPr="008317BD" w:rsidRDefault="005025CA" w:rsidP="008317BD">
      <w:pPr>
        <w:spacing w:before="120" w:after="180" w:line="276" w:lineRule="auto"/>
        <w:rPr>
          <w:sz w:val="24"/>
          <w:lang w:eastAsia="zh-TW"/>
        </w:rPr>
      </w:pPr>
      <w:r w:rsidRPr="005025CA">
        <w:rPr>
          <w:sz w:val="24"/>
          <w:lang w:eastAsia="zh-TW"/>
        </w:rPr>
        <w:t>We are gene</w:t>
      </w:r>
      <w:r w:rsidR="0019521F">
        <w:rPr>
          <w:sz w:val="24"/>
          <w:lang w:eastAsia="zh-TW"/>
        </w:rPr>
        <w:t xml:space="preserve">rally fine with Candidate#1, #2, </w:t>
      </w:r>
      <w:r w:rsidRPr="005025CA">
        <w:rPr>
          <w:sz w:val="24"/>
          <w:lang w:eastAsia="zh-TW"/>
        </w:rPr>
        <w:t>#3</w:t>
      </w:r>
      <w:r w:rsidR="0019521F">
        <w:rPr>
          <w:sz w:val="24"/>
          <w:lang w:eastAsia="zh-TW"/>
        </w:rPr>
        <w:t xml:space="preserve"> and #5</w:t>
      </w:r>
      <w:r>
        <w:rPr>
          <w:sz w:val="24"/>
          <w:lang w:eastAsia="zh-TW"/>
        </w:rPr>
        <w:t xml:space="preserve">. </w:t>
      </w:r>
      <w:r w:rsidR="00B25567">
        <w:rPr>
          <w:sz w:val="24"/>
          <w:lang w:eastAsia="zh-TW"/>
        </w:rPr>
        <w:t xml:space="preserve">However, </w:t>
      </w:r>
      <w:r w:rsidRPr="005025CA">
        <w:rPr>
          <w:sz w:val="24"/>
          <w:lang w:eastAsia="zh-TW"/>
        </w:rPr>
        <w:t xml:space="preserve">some of them may need further updates. For Candidate#1, if currently measured new beam is still there after RS reconfiguration, it seems no need to reset. </w:t>
      </w:r>
      <w:r w:rsidR="00B25567">
        <w:rPr>
          <w:sz w:val="24"/>
          <w:lang w:eastAsia="zh-TW"/>
        </w:rPr>
        <w:t xml:space="preserve">Also, we should reset </w:t>
      </w:r>
      <w:r w:rsidR="00B00FEF">
        <w:rPr>
          <w:sz w:val="24"/>
          <w:lang w:eastAsia="zh-TW"/>
        </w:rPr>
        <w:t xml:space="preserve">or cancel </w:t>
      </w:r>
      <w:r w:rsidR="00B25567">
        <w:rPr>
          <w:sz w:val="24"/>
          <w:lang w:eastAsia="zh-TW"/>
        </w:rPr>
        <w:t xml:space="preserve">counting for new beam(s), which are taken out by the reconfiguration. </w:t>
      </w:r>
      <w:r w:rsidRPr="005025CA">
        <w:rPr>
          <w:sz w:val="24"/>
          <w:lang w:eastAsia="zh-TW"/>
        </w:rPr>
        <w:t xml:space="preserve">For Candidate #2, </w:t>
      </w:r>
      <w:r w:rsidR="00B25567">
        <w:rPr>
          <w:sz w:val="24"/>
          <w:lang w:eastAsia="zh-TW"/>
        </w:rPr>
        <w:t xml:space="preserve">we agree that what matters is the RS to be measured, i.e. the QCL RS or SSB QCLed with QCL RS of the indicated TCI state. Hence, removing brackets is OK to us. Furthermore, </w:t>
      </w:r>
      <w:r w:rsidRPr="005025CA">
        <w:rPr>
          <w:sz w:val="24"/>
          <w:lang w:eastAsia="zh-TW"/>
        </w:rPr>
        <w:t xml:space="preserve">this should include the update from a successful BFR, which also results in change of the current beam. </w:t>
      </w:r>
      <w:r w:rsidR="00B25567">
        <w:rPr>
          <w:sz w:val="24"/>
          <w:lang w:eastAsia="zh-TW"/>
        </w:rPr>
        <w:t xml:space="preserve">Reset based on Candidate#3 is also natural since the UEI-BR has been sent. </w:t>
      </w:r>
      <w:r w:rsidR="00037BAA">
        <w:rPr>
          <w:sz w:val="24"/>
          <w:lang w:eastAsia="zh-TW"/>
        </w:rPr>
        <w:t xml:space="preserve">However, counting for a new beam should be reset only if the UEI-BR report contains the new beam. </w:t>
      </w:r>
      <w:r w:rsidR="00B25567">
        <w:rPr>
          <w:sz w:val="24"/>
          <w:lang w:eastAsia="zh-TW"/>
        </w:rPr>
        <w:t xml:space="preserve">For candidate #4, #5 and #6, we are open to discuss. </w:t>
      </w:r>
      <w:r w:rsidR="00CB5FD5">
        <w:rPr>
          <w:sz w:val="24"/>
          <w:lang w:eastAsia="zh-TW"/>
        </w:rPr>
        <w:t xml:space="preserve">Therefore, we have the following proposal. </w:t>
      </w:r>
    </w:p>
    <w:p w14:paraId="43C0FDCB" w14:textId="701CDF45" w:rsidR="0019521F" w:rsidRDefault="0019521F" w:rsidP="0019521F">
      <w:pPr>
        <w:spacing w:after="180" w:line="276" w:lineRule="auto"/>
        <w:rPr>
          <w:b/>
          <w:sz w:val="24"/>
          <w:szCs w:val="22"/>
          <w:lang w:eastAsia="zh-TW"/>
        </w:rPr>
      </w:pPr>
      <w:r>
        <w:rPr>
          <w:b/>
          <w:sz w:val="24"/>
          <w:szCs w:val="22"/>
          <w:lang w:eastAsia="zh-TW"/>
        </w:rPr>
        <w:t xml:space="preserve">Proposal </w:t>
      </w:r>
      <w:r w:rsidR="000A590E">
        <w:rPr>
          <w:b/>
          <w:sz w:val="24"/>
          <w:szCs w:val="22"/>
          <w:lang w:eastAsia="zh-TW"/>
        </w:rPr>
        <w:t>4</w:t>
      </w:r>
      <w:r>
        <w:rPr>
          <w:b/>
          <w:sz w:val="24"/>
          <w:szCs w:val="22"/>
          <w:lang w:eastAsia="zh-TW"/>
        </w:rPr>
        <w:t xml:space="preserve">: On </w:t>
      </w:r>
      <w:r w:rsidRPr="0019521F">
        <w:rPr>
          <w:b/>
          <w:sz w:val="24"/>
          <w:szCs w:val="22"/>
          <w:lang w:eastAsia="zh-TW"/>
        </w:rPr>
        <w:t>triggering event determination for Event 2, the event instance(s) counting</w:t>
      </w:r>
      <w:r>
        <w:rPr>
          <w:b/>
          <w:sz w:val="24"/>
          <w:szCs w:val="22"/>
          <w:lang w:eastAsia="zh-TW"/>
        </w:rPr>
        <w:t xml:space="preserve"> is reset if one of the following candidate conditions is fulfilled: </w:t>
      </w:r>
    </w:p>
    <w:p w14:paraId="4A9B3D60" w14:textId="77777777" w:rsidR="0001689E" w:rsidRPr="0001689E" w:rsidRDefault="0001689E" w:rsidP="0001689E">
      <w:pPr>
        <w:pStyle w:val="ListParagraph"/>
        <w:numPr>
          <w:ilvl w:val="0"/>
          <w:numId w:val="14"/>
        </w:numPr>
        <w:spacing w:after="180" w:line="276" w:lineRule="auto"/>
        <w:rPr>
          <w:b/>
          <w:sz w:val="24"/>
          <w:szCs w:val="22"/>
          <w:lang w:eastAsia="zh-TW"/>
        </w:rPr>
      </w:pPr>
      <w:r w:rsidRPr="0001689E">
        <w:rPr>
          <w:b/>
          <w:sz w:val="24"/>
          <w:szCs w:val="22"/>
          <w:lang w:eastAsia="zh-TW"/>
        </w:rPr>
        <w:t>Candidate#1: RS reconfiguration/update for new beam is received</w:t>
      </w:r>
    </w:p>
    <w:p w14:paraId="35284964" w14:textId="2E9BF62E" w:rsidR="0001689E" w:rsidRPr="0001689E" w:rsidRDefault="0001689E" w:rsidP="0001689E">
      <w:pPr>
        <w:pStyle w:val="ListParagraph"/>
        <w:numPr>
          <w:ilvl w:val="1"/>
          <w:numId w:val="14"/>
        </w:numPr>
        <w:spacing w:after="180" w:line="276" w:lineRule="auto"/>
        <w:rPr>
          <w:b/>
          <w:sz w:val="24"/>
          <w:szCs w:val="22"/>
          <w:lang w:eastAsia="zh-TW"/>
        </w:rPr>
      </w:pPr>
      <w:r>
        <w:rPr>
          <w:b/>
          <w:sz w:val="24"/>
          <w:szCs w:val="22"/>
          <w:lang w:eastAsia="zh-TW"/>
        </w:rPr>
        <w:t xml:space="preserve">UE </w:t>
      </w:r>
      <w:r w:rsidRPr="0001689E">
        <w:rPr>
          <w:b/>
          <w:sz w:val="24"/>
          <w:szCs w:val="22"/>
          <w:lang w:eastAsia="zh-TW"/>
        </w:rPr>
        <w:t>maintain</w:t>
      </w:r>
      <w:r>
        <w:rPr>
          <w:b/>
          <w:sz w:val="24"/>
          <w:szCs w:val="22"/>
          <w:lang w:eastAsia="zh-TW"/>
        </w:rPr>
        <w:t>s</w:t>
      </w:r>
      <w:r w:rsidRPr="0001689E">
        <w:rPr>
          <w:b/>
          <w:sz w:val="24"/>
          <w:szCs w:val="22"/>
          <w:lang w:eastAsia="zh-TW"/>
        </w:rPr>
        <w:t xml:space="preserve"> the counting whose new beam is NOT updated</w:t>
      </w:r>
    </w:p>
    <w:p w14:paraId="65944CA1" w14:textId="1FA193E7" w:rsidR="0001689E" w:rsidRPr="0001689E" w:rsidRDefault="0001689E" w:rsidP="0001689E">
      <w:pPr>
        <w:pStyle w:val="ListParagraph"/>
        <w:numPr>
          <w:ilvl w:val="0"/>
          <w:numId w:val="14"/>
        </w:numPr>
        <w:spacing w:after="180" w:line="276" w:lineRule="auto"/>
        <w:rPr>
          <w:b/>
          <w:sz w:val="24"/>
          <w:szCs w:val="22"/>
          <w:lang w:eastAsia="zh-TW"/>
        </w:rPr>
      </w:pPr>
      <w:r>
        <w:rPr>
          <w:b/>
          <w:sz w:val="24"/>
          <w:szCs w:val="22"/>
          <w:lang w:eastAsia="zh-TW"/>
        </w:rPr>
        <w:t xml:space="preserve">Candidate#2: </w:t>
      </w:r>
      <w:r w:rsidRPr="0001689E">
        <w:rPr>
          <w:b/>
          <w:sz w:val="24"/>
          <w:szCs w:val="22"/>
          <w:lang w:eastAsia="zh-TW"/>
        </w:rPr>
        <w:t xml:space="preserve">The measured </w:t>
      </w:r>
      <w:r>
        <w:rPr>
          <w:b/>
          <w:sz w:val="24"/>
          <w:szCs w:val="22"/>
          <w:lang w:eastAsia="zh-TW"/>
        </w:rPr>
        <w:t xml:space="preserve">RS for </w:t>
      </w:r>
      <w:r w:rsidRPr="0001689E">
        <w:rPr>
          <w:b/>
          <w:sz w:val="24"/>
          <w:szCs w:val="22"/>
          <w:lang w:eastAsia="zh-TW"/>
        </w:rPr>
        <w:t xml:space="preserve">current beam based on </w:t>
      </w:r>
      <w:r>
        <w:rPr>
          <w:b/>
          <w:sz w:val="24"/>
          <w:szCs w:val="22"/>
          <w:lang w:eastAsia="zh-TW"/>
        </w:rPr>
        <w:t xml:space="preserve">the </w:t>
      </w:r>
      <w:r w:rsidRPr="0001689E">
        <w:rPr>
          <w:b/>
          <w:sz w:val="24"/>
          <w:szCs w:val="22"/>
          <w:lang w:eastAsia="zh-TW"/>
        </w:rPr>
        <w:t>indicated TCI state is updated</w:t>
      </w:r>
    </w:p>
    <w:p w14:paraId="3A65D113" w14:textId="19CD0014" w:rsidR="003C7A4E" w:rsidRPr="003C7A4E" w:rsidRDefault="003C7A4E" w:rsidP="003C7A4E">
      <w:pPr>
        <w:pStyle w:val="ListParagraph"/>
        <w:numPr>
          <w:ilvl w:val="1"/>
          <w:numId w:val="14"/>
        </w:numPr>
        <w:rPr>
          <w:b/>
          <w:sz w:val="24"/>
          <w:szCs w:val="22"/>
          <w:lang w:eastAsia="zh-TW"/>
        </w:rPr>
      </w:pPr>
      <w:r w:rsidRPr="003C7A4E">
        <w:rPr>
          <w:b/>
          <w:sz w:val="24"/>
          <w:szCs w:val="22"/>
          <w:lang w:eastAsia="zh-TW"/>
        </w:rPr>
        <w:t>This includes the case that current beam is updated by successful BFR</w:t>
      </w:r>
      <w:r>
        <w:rPr>
          <w:b/>
          <w:sz w:val="24"/>
          <w:szCs w:val="22"/>
          <w:lang w:eastAsia="zh-TW"/>
        </w:rPr>
        <w:t xml:space="preserve"> </w:t>
      </w:r>
    </w:p>
    <w:p w14:paraId="054CAB63" w14:textId="562B0BAE" w:rsidR="0001689E" w:rsidRPr="0001689E" w:rsidRDefault="0001689E" w:rsidP="0001689E">
      <w:pPr>
        <w:pStyle w:val="ListParagraph"/>
        <w:numPr>
          <w:ilvl w:val="1"/>
          <w:numId w:val="14"/>
        </w:numPr>
        <w:spacing w:after="180" w:line="276" w:lineRule="auto"/>
        <w:rPr>
          <w:b/>
          <w:sz w:val="24"/>
          <w:szCs w:val="22"/>
          <w:lang w:eastAsia="zh-TW"/>
        </w:rPr>
      </w:pPr>
      <w:r w:rsidRPr="0001689E">
        <w:rPr>
          <w:b/>
          <w:sz w:val="24"/>
          <w:szCs w:val="22"/>
          <w:lang w:eastAsia="zh-TW"/>
        </w:rPr>
        <w:t>UE need</w:t>
      </w:r>
      <w:r>
        <w:rPr>
          <w:b/>
          <w:sz w:val="24"/>
          <w:szCs w:val="22"/>
          <w:lang w:eastAsia="zh-TW"/>
        </w:rPr>
        <w:t>s</w:t>
      </w:r>
      <w:r w:rsidRPr="0001689E">
        <w:rPr>
          <w:b/>
          <w:sz w:val="24"/>
          <w:szCs w:val="22"/>
          <w:lang w:eastAsia="zh-TW"/>
        </w:rPr>
        <w:t xml:space="preserve"> to reset the counting for all new beams</w:t>
      </w:r>
    </w:p>
    <w:p w14:paraId="6957A1D8" w14:textId="5F9F0483" w:rsidR="0001689E" w:rsidRDefault="0001689E" w:rsidP="0001689E">
      <w:pPr>
        <w:pStyle w:val="ListParagraph"/>
        <w:numPr>
          <w:ilvl w:val="0"/>
          <w:numId w:val="14"/>
        </w:numPr>
        <w:spacing w:after="180" w:line="276" w:lineRule="auto"/>
        <w:rPr>
          <w:b/>
          <w:sz w:val="24"/>
          <w:szCs w:val="22"/>
          <w:lang w:eastAsia="zh-TW"/>
        </w:rPr>
      </w:pPr>
      <w:r w:rsidRPr="0001689E">
        <w:rPr>
          <w:b/>
          <w:sz w:val="24"/>
          <w:szCs w:val="22"/>
          <w:lang w:eastAsia="zh-TW"/>
        </w:rPr>
        <w:t>Candidate#3: UEI beam report is transmitted</w:t>
      </w:r>
    </w:p>
    <w:p w14:paraId="727D0DD9" w14:textId="3BC73C0A" w:rsidR="0001689E" w:rsidRPr="0001689E" w:rsidRDefault="0001689E" w:rsidP="0001689E">
      <w:pPr>
        <w:pStyle w:val="ListParagraph"/>
        <w:numPr>
          <w:ilvl w:val="1"/>
          <w:numId w:val="14"/>
        </w:numPr>
        <w:spacing w:after="180" w:line="276" w:lineRule="auto"/>
        <w:rPr>
          <w:b/>
          <w:sz w:val="24"/>
          <w:szCs w:val="22"/>
          <w:lang w:eastAsia="zh-TW"/>
        </w:rPr>
      </w:pPr>
      <w:r>
        <w:rPr>
          <w:b/>
          <w:sz w:val="24"/>
          <w:szCs w:val="22"/>
          <w:lang w:eastAsia="zh-TW"/>
        </w:rPr>
        <w:t xml:space="preserve">Only reset the counting of new beams fulfilling triggering condition and reported by the UEI beam report  </w:t>
      </w:r>
    </w:p>
    <w:p w14:paraId="7104B96F" w14:textId="1C109025" w:rsidR="0019521F" w:rsidRPr="0001689E" w:rsidRDefault="0001689E" w:rsidP="0001689E">
      <w:pPr>
        <w:pStyle w:val="ListParagraph"/>
        <w:numPr>
          <w:ilvl w:val="0"/>
          <w:numId w:val="14"/>
        </w:numPr>
        <w:spacing w:after="180" w:line="276" w:lineRule="auto"/>
        <w:rPr>
          <w:b/>
          <w:sz w:val="24"/>
          <w:szCs w:val="22"/>
          <w:lang w:eastAsia="zh-TW"/>
        </w:rPr>
      </w:pPr>
      <w:r w:rsidRPr="0001689E">
        <w:rPr>
          <w:b/>
          <w:sz w:val="24"/>
          <w:szCs w:val="22"/>
          <w:lang w:eastAsia="zh-TW"/>
        </w:rPr>
        <w:t xml:space="preserve">Candidate#5: The time window </w:t>
      </w:r>
      <w:r>
        <w:rPr>
          <w:b/>
          <w:sz w:val="24"/>
          <w:szCs w:val="22"/>
          <w:lang w:eastAsia="zh-TW"/>
        </w:rPr>
        <w:t xml:space="preserve">is ended </w:t>
      </w:r>
    </w:p>
    <w:tbl>
      <w:tblPr>
        <w:tblStyle w:val="TableGrid"/>
        <w:tblW w:w="0" w:type="auto"/>
        <w:tblLook w:val="04A0" w:firstRow="1" w:lastRow="0" w:firstColumn="1" w:lastColumn="0" w:noHBand="0" w:noVBand="1"/>
      </w:tblPr>
      <w:tblGrid>
        <w:gridCol w:w="9621"/>
      </w:tblGrid>
      <w:tr w:rsidR="005F2F71" w14:paraId="5E2C817D" w14:textId="77777777" w:rsidTr="005F2F71">
        <w:tc>
          <w:tcPr>
            <w:tcW w:w="9621" w:type="dxa"/>
          </w:tcPr>
          <w:p w14:paraId="2DA0E2D7" w14:textId="1396B9EE" w:rsidR="005F2F71" w:rsidRPr="005F2F71" w:rsidRDefault="005F2F71" w:rsidP="005F2F71">
            <w:pPr>
              <w:spacing w:after="180" w:line="276" w:lineRule="auto"/>
              <w:rPr>
                <w:b/>
                <w:sz w:val="24"/>
                <w:szCs w:val="22"/>
                <w:u w:val="single"/>
                <w:lang w:eastAsia="zh-TW"/>
              </w:rPr>
            </w:pPr>
            <w:r w:rsidRPr="005F2F71">
              <w:rPr>
                <w:b/>
                <w:sz w:val="24"/>
                <w:szCs w:val="22"/>
                <w:u w:val="single"/>
                <w:lang w:eastAsia="zh-TW"/>
              </w:rPr>
              <w:t>RAN1 #11</w:t>
            </w:r>
            <w:r>
              <w:rPr>
                <w:b/>
                <w:sz w:val="24"/>
                <w:szCs w:val="22"/>
                <w:u w:val="single"/>
                <w:lang w:eastAsia="zh-TW"/>
              </w:rPr>
              <w:t>8</w:t>
            </w:r>
            <w:r w:rsidRPr="005F2F71">
              <w:rPr>
                <w:b/>
                <w:sz w:val="24"/>
                <w:szCs w:val="22"/>
                <w:u w:val="single"/>
                <w:lang w:eastAsia="zh-TW"/>
              </w:rPr>
              <w:t>b</w:t>
            </w:r>
          </w:p>
          <w:p w14:paraId="2FB5F977" w14:textId="77777777" w:rsidR="00CC6112" w:rsidRPr="00E757D1" w:rsidRDefault="00CC6112" w:rsidP="00CC6112">
            <w:pPr>
              <w:snapToGrid w:val="0"/>
              <w:jc w:val="both"/>
              <w:rPr>
                <w:rFonts w:ascii="Times" w:eastAsia="Malgun Gothic" w:hAnsi="Times" w:cs="Times"/>
                <w:b/>
                <w:lang w:eastAsia="ko-KR"/>
              </w:rPr>
            </w:pPr>
            <w:r w:rsidRPr="00E757D1">
              <w:rPr>
                <w:rFonts w:ascii="Times" w:eastAsia="Malgun Gothic" w:hAnsi="Times" w:cs="Times" w:hint="eastAsia"/>
                <w:b/>
                <w:highlight w:val="green"/>
                <w:lang w:eastAsia="ko-KR"/>
              </w:rPr>
              <w:t>Agreement</w:t>
            </w:r>
          </w:p>
          <w:p w14:paraId="7330275D" w14:textId="77777777" w:rsidR="00CC6112" w:rsidRPr="00E757D1" w:rsidRDefault="00CC6112" w:rsidP="00CC6112">
            <w:pPr>
              <w:shd w:val="clear" w:color="auto" w:fill="FFFFFF"/>
              <w:snapToGrid w:val="0"/>
              <w:rPr>
                <w:rFonts w:ascii="Times" w:eastAsia="SimSun" w:hAnsi="Times"/>
              </w:rPr>
            </w:pPr>
            <w:r w:rsidRPr="00E757D1">
              <w:rPr>
                <w:rFonts w:ascii="Times" w:eastAsia="SimSun" w:hAnsi="Times"/>
              </w:rPr>
              <w:t xml:space="preserve">Regarding the triggering event determination for Event 2, down-select among </w:t>
            </w:r>
            <w:r w:rsidRPr="00E757D1">
              <w:rPr>
                <w:rFonts w:ascii="Times" w:eastAsia="Batang" w:hAnsi="Times"/>
                <w:lang w:eastAsia="zh-CN"/>
              </w:rPr>
              <w:t>the following alternatives for the evaluation periodicity for determining Event-2 instance [at least when DRX is not configured]</w:t>
            </w:r>
          </w:p>
          <w:p w14:paraId="19631286" w14:textId="77777777" w:rsidR="00CC6112" w:rsidRPr="00E757D1" w:rsidRDefault="00CC6112" w:rsidP="00CC6112">
            <w:pPr>
              <w:numPr>
                <w:ilvl w:val="0"/>
                <w:numId w:val="14"/>
              </w:numPr>
              <w:tabs>
                <w:tab w:val="left" w:pos="0"/>
              </w:tabs>
              <w:snapToGrid w:val="0"/>
              <w:spacing w:line="257" w:lineRule="auto"/>
              <w:ind w:left="950" w:hanging="475"/>
              <w:jc w:val="both"/>
              <w:rPr>
                <w:rFonts w:ascii="Times" w:eastAsia="Batang" w:hAnsi="Times"/>
                <w:lang w:eastAsia="x-none"/>
              </w:rPr>
            </w:pPr>
            <w:r w:rsidRPr="00E757D1">
              <w:rPr>
                <w:rFonts w:ascii="Times" w:eastAsia="Batang" w:hAnsi="Times"/>
                <w:lang w:eastAsia="x-none"/>
              </w:rPr>
              <w:t xml:space="preserve">Alt-1: </w:t>
            </w:r>
            <w:r w:rsidRPr="00E757D1">
              <w:rPr>
                <w:rFonts w:ascii="Times" w:eastAsia="Batang" w:hAnsi="Times" w:hint="eastAsia"/>
                <w:lang w:eastAsia="ko-KR"/>
              </w:rPr>
              <w:t>T</w:t>
            </w:r>
            <w:r w:rsidRPr="00E757D1">
              <w:rPr>
                <w:rFonts w:ascii="Times" w:eastAsia="Batang" w:hAnsi="Times"/>
                <w:lang w:eastAsia="x-none"/>
              </w:rPr>
              <w:t>he periodicity of the current beam RS should be the same as that of the new beam RS(s).</w:t>
            </w:r>
          </w:p>
          <w:p w14:paraId="08CA5C59" w14:textId="77777777" w:rsidR="00CC6112" w:rsidRPr="00E757D1" w:rsidRDefault="00CC6112" w:rsidP="00CC6112">
            <w:pPr>
              <w:numPr>
                <w:ilvl w:val="1"/>
                <w:numId w:val="14"/>
              </w:numPr>
              <w:tabs>
                <w:tab w:val="left" w:pos="0"/>
              </w:tabs>
              <w:snapToGrid w:val="0"/>
              <w:spacing w:line="257" w:lineRule="auto"/>
              <w:jc w:val="both"/>
              <w:rPr>
                <w:rFonts w:ascii="Times" w:eastAsia="Batang" w:hAnsi="Times"/>
                <w:lang w:eastAsia="x-none"/>
              </w:rPr>
            </w:pPr>
            <w:r w:rsidRPr="00E757D1">
              <w:rPr>
                <w:rFonts w:ascii="Times" w:eastAsia="Batang" w:hAnsi="Times"/>
                <w:lang w:eastAsia="x-none"/>
              </w:rPr>
              <w:t xml:space="preserve">The </w:t>
            </w:r>
            <w:r w:rsidRPr="00E757D1">
              <w:rPr>
                <w:rFonts w:ascii="Times" w:eastAsia="Batang" w:hAnsi="Times"/>
                <w:lang w:eastAsia="zh-CN"/>
              </w:rPr>
              <w:t xml:space="preserve">evaluation periodicity </w:t>
            </w:r>
            <w:r w:rsidRPr="00E757D1">
              <w:rPr>
                <w:rFonts w:ascii="Times" w:eastAsia="Batang" w:hAnsi="Times"/>
                <w:lang w:eastAsia="x-none"/>
              </w:rPr>
              <w:t xml:space="preserve">is the same as the periodicity of the current </w:t>
            </w:r>
            <w:r w:rsidRPr="00E757D1">
              <w:rPr>
                <w:rFonts w:ascii="Times" w:eastAsia="Batang" w:hAnsi="Times" w:hint="eastAsia"/>
                <w:lang w:eastAsia="ko-KR"/>
              </w:rPr>
              <w:t xml:space="preserve">and new </w:t>
            </w:r>
            <w:r w:rsidRPr="00E757D1">
              <w:rPr>
                <w:rFonts w:ascii="Times" w:eastAsia="Batang" w:hAnsi="Times"/>
                <w:lang w:eastAsia="x-none"/>
              </w:rPr>
              <w:t>beam RS</w:t>
            </w:r>
            <w:r w:rsidRPr="00E757D1">
              <w:rPr>
                <w:rFonts w:ascii="Times" w:eastAsia="Batang" w:hAnsi="Times" w:hint="eastAsia"/>
                <w:lang w:eastAsia="ko-KR"/>
              </w:rPr>
              <w:t>(s)</w:t>
            </w:r>
          </w:p>
          <w:p w14:paraId="5645889D" w14:textId="77777777" w:rsidR="00CC6112" w:rsidRPr="00E757D1" w:rsidRDefault="00CC6112" w:rsidP="00CC6112">
            <w:pPr>
              <w:numPr>
                <w:ilvl w:val="0"/>
                <w:numId w:val="14"/>
              </w:numPr>
              <w:tabs>
                <w:tab w:val="left" w:pos="0"/>
              </w:tabs>
              <w:snapToGrid w:val="0"/>
              <w:spacing w:line="257" w:lineRule="auto"/>
              <w:ind w:left="950" w:hanging="475"/>
              <w:jc w:val="both"/>
              <w:rPr>
                <w:rFonts w:ascii="Times" w:eastAsia="Batang" w:hAnsi="Times"/>
                <w:lang w:eastAsia="x-none"/>
              </w:rPr>
            </w:pPr>
            <w:r w:rsidRPr="00E757D1">
              <w:rPr>
                <w:rFonts w:ascii="Times" w:eastAsia="Batang" w:hAnsi="Times" w:hint="eastAsia"/>
                <w:lang w:eastAsia="ko-KR"/>
              </w:rPr>
              <w:t>Alt-2: The periodicity of the current beam RS can be different from that of the new beam RS(s)</w:t>
            </w:r>
          </w:p>
          <w:p w14:paraId="4496D769" w14:textId="77777777" w:rsidR="00CC6112" w:rsidRPr="00E757D1" w:rsidRDefault="00CC6112" w:rsidP="00CC6112">
            <w:pPr>
              <w:numPr>
                <w:ilvl w:val="1"/>
                <w:numId w:val="14"/>
              </w:numPr>
              <w:tabs>
                <w:tab w:val="left" w:pos="0"/>
              </w:tabs>
              <w:snapToGrid w:val="0"/>
              <w:spacing w:line="257" w:lineRule="auto"/>
              <w:jc w:val="both"/>
              <w:rPr>
                <w:rFonts w:ascii="Times" w:eastAsia="Batang" w:hAnsi="Times"/>
                <w:lang w:eastAsia="x-none"/>
              </w:rPr>
            </w:pPr>
            <w:r w:rsidRPr="00E757D1">
              <w:rPr>
                <w:rFonts w:ascii="Times" w:eastAsia="Batang" w:hAnsi="Times"/>
                <w:lang w:eastAsia="x-none"/>
              </w:rPr>
              <w:t xml:space="preserve">Alt-2_1: The </w:t>
            </w:r>
            <w:r w:rsidRPr="00E757D1">
              <w:rPr>
                <w:rFonts w:ascii="Times" w:eastAsia="Batang" w:hAnsi="Times"/>
                <w:lang w:eastAsia="zh-CN"/>
              </w:rPr>
              <w:t xml:space="preserve">evaluation periodicity </w:t>
            </w:r>
            <w:r w:rsidRPr="00E757D1">
              <w:rPr>
                <w:rFonts w:ascii="Times" w:eastAsia="Batang" w:hAnsi="Times"/>
                <w:lang w:eastAsia="x-none"/>
              </w:rPr>
              <w:t xml:space="preserve">is the same as the periodicity of the current beam RS; </w:t>
            </w:r>
          </w:p>
          <w:p w14:paraId="69D2B1F5" w14:textId="77777777" w:rsidR="00CC6112" w:rsidRPr="00E757D1" w:rsidRDefault="00CC6112" w:rsidP="00CC6112">
            <w:pPr>
              <w:numPr>
                <w:ilvl w:val="1"/>
                <w:numId w:val="14"/>
              </w:numPr>
              <w:tabs>
                <w:tab w:val="left" w:pos="0"/>
              </w:tabs>
              <w:snapToGrid w:val="0"/>
              <w:spacing w:line="257" w:lineRule="auto"/>
              <w:jc w:val="both"/>
              <w:rPr>
                <w:rFonts w:ascii="Times" w:eastAsia="Batang" w:hAnsi="Times"/>
                <w:lang w:eastAsia="x-none"/>
              </w:rPr>
            </w:pPr>
            <w:r w:rsidRPr="00E757D1">
              <w:rPr>
                <w:rFonts w:ascii="Times" w:eastAsia="Batang" w:hAnsi="Times"/>
                <w:lang w:eastAsia="x-none"/>
              </w:rPr>
              <w:t xml:space="preserve">Alt-2_2: The </w:t>
            </w:r>
            <w:r w:rsidRPr="00E757D1">
              <w:rPr>
                <w:rFonts w:ascii="Times" w:eastAsia="Batang" w:hAnsi="Times"/>
                <w:lang w:eastAsia="zh-CN"/>
              </w:rPr>
              <w:t xml:space="preserve">evaluation periodicity </w:t>
            </w:r>
            <w:r w:rsidRPr="00E757D1">
              <w:rPr>
                <w:rFonts w:ascii="Times" w:eastAsia="Batang" w:hAnsi="Times"/>
                <w:lang w:eastAsia="x-none"/>
              </w:rPr>
              <w:t>is the same as periodicity of the new beam RS;</w:t>
            </w:r>
          </w:p>
          <w:p w14:paraId="5301E389" w14:textId="77777777" w:rsidR="00CC6112" w:rsidRPr="00E757D1" w:rsidRDefault="00CC6112" w:rsidP="00CC6112">
            <w:pPr>
              <w:numPr>
                <w:ilvl w:val="1"/>
                <w:numId w:val="14"/>
              </w:numPr>
              <w:tabs>
                <w:tab w:val="left" w:pos="0"/>
              </w:tabs>
              <w:snapToGrid w:val="0"/>
              <w:spacing w:line="257" w:lineRule="auto"/>
              <w:jc w:val="both"/>
              <w:rPr>
                <w:rFonts w:ascii="Times" w:eastAsia="Batang" w:hAnsi="Times"/>
                <w:lang w:eastAsia="x-none"/>
              </w:rPr>
            </w:pPr>
            <w:r w:rsidRPr="00E757D1">
              <w:rPr>
                <w:rFonts w:ascii="Times" w:eastAsia="Batang" w:hAnsi="Times"/>
                <w:lang w:eastAsia="x-none"/>
              </w:rPr>
              <w:t xml:space="preserve">Alt-2_3: The </w:t>
            </w:r>
            <w:r w:rsidRPr="00E757D1">
              <w:rPr>
                <w:rFonts w:ascii="Times" w:eastAsia="Batang" w:hAnsi="Times"/>
                <w:lang w:eastAsia="zh-CN"/>
              </w:rPr>
              <w:t xml:space="preserve">evaluation periodicity </w:t>
            </w:r>
            <w:r w:rsidRPr="00E757D1">
              <w:rPr>
                <w:rFonts w:ascii="Times" w:eastAsia="Batang" w:hAnsi="Times"/>
                <w:lang w:eastAsia="x-none"/>
              </w:rPr>
              <w:t xml:space="preserve">is the same as shortest periodicity of the current beam RS and new beam RS(s): </w:t>
            </w:r>
          </w:p>
          <w:p w14:paraId="0A82EF51" w14:textId="77777777" w:rsidR="00CC6112" w:rsidRPr="00E757D1" w:rsidRDefault="00CC6112" w:rsidP="00CC6112">
            <w:pPr>
              <w:numPr>
                <w:ilvl w:val="1"/>
                <w:numId w:val="14"/>
              </w:numPr>
              <w:tabs>
                <w:tab w:val="left" w:pos="0"/>
              </w:tabs>
              <w:snapToGrid w:val="0"/>
              <w:spacing w:line="257" w:lineRule="auto"/>
              <w:jc w:val="both"/>
              <w:rPr>
                <w:rFonts w:ascii="Times" w:eastAsia="Batang" w:hAnsi="Times"/>
                <w:lang w:eastAsia="x-none"/>
              </w:rPr>
            </w:pPr>
            <w:r w:rsidRPr="00E757D1">
              <w:rPr>
                <w:rFonts w:ascii="Times" w:eastAsia="Batang" w:hAnsi="Times"/>
                <w:lang w:eastAsia="x-none"/>
              </w:rPr>
              <w:t xml:space="preserve">Alt-2_4: The </w:t>
            </w:r>
            <w:r w:rsidRPr="00E757D1">
              <w:rPr>
                <w:rFonts w:ascii="Times" w:eastAsia="Batang" w:hAnsi="Times"/>
                <w:lang w:eastAsia="zh-CN"/>
              </w:rPr>
              <w:t xml:space="preserve">evaluation periodicity </w:t>
            </w:r>
            <w:r w:rsidRPr="00E757D1">
              <w:rPr>
                <w:rFonts w:ascii="Times" w:eastAsia="Batang" w:hAnsi="Times"/>
                <w:lang w:eastAsia="x-none"/>
              </w:rPr>
              <w:t>is the maximum of {X ms, shortest periodicity of the current beam RS and new beam RS(s)}:</w:t>
            </w:r>
          </w:p>
          <w:p w14:paraId="5C23A328" w14:textId="77777777" w:rsidR="00CC6112" w:rsidRPr="00E757D1" w:rsidRDefault="00CC6112" w:rsidP="00CC6112">
            <w:pPr>
              <w:numPr>
                <w:ilvl w:val="1"/>
                <w:numId w:val="14"/>
              </w:numPr>
              <w:tabs>
                <w:tab w:val="left" w:pos="0"/>
              </w:tabs>
              <w:snapToGrid w:val="0"/>
              <w:spacing w:line="257" w:lineRule="auto"/>
              <w:jc w:val="both"/>
              <w:rPr>
                <w:rFonts w:ascii="Times" w:eastAsia="Batang" w:hAnsi="Times"/>
                <w:lang w:eastAsia="x-none"/>
              </w:rPr>
            </w:pPr>
            <w:r w:rsidRPr="00E757D1">
              <w:rPr>
                <w:rFonts w:ascii="Times" w:eastAsia="Batang" w:hAnsi="Times"/>
                <w:lang w:eastAsia="x-none"/>
              </w:rPr>
              <w:t xml:space="preserve">Alt-2_5: The </w:t>
            </w:r>
            <w:r w:rsidRPr="00E757D1">
              <w:rPr>
                <w:rFonts w:ascii="Times" w:eastAsia="Batang" w:hAnsi="Times"/>
                <w:lang w:eastAsia="zh-CN"/>
              </w:rPr>
              <w:t xml:space="preserve">evaluation periodicity </w:t>
            </w:r>
            <w:r w:rsidRPr="00E757D1">
              <w:rPr>
                <w:rFonts w:ascii="Times" w:eastAsia="Batang" w:hAnsi="Times"/>
                <w:lang w:eastAsia="x-none"/>
              </w:rPr>
              <w:t xml:space="preserve">is the same as largest periodicity of the current beam RS and new beam RS(s): </w:t>
            </w:r>
          </w:p>
          <w:p w14:paraId="5E37203A" w14:textId="77777777" w:rsidR="00CC6112" w:rsidRPr="00E757D1" w:rsidRDefault="00CC6112" w:rsidP="00CC6112">
            <w:pPr>
              <w:snapToGrid w:val="0"/>
              <w:spacing w:line="257" w:lineRule="auto"/>
              <w:jc w:val="both"/>
              <w:rPr>
                <w:rFonts w:ascii="Times" w:eastAsia="Batang" w:hAnsi="Times"/>
              </w:rPr>
            </w:pPr>
            <w:r w:rsidRPr="00E757D1">
              <w:rPr>
                <w:rFonts w:ascii="Times" w:eastAsia="Batang" w:hAnsi="Times"/>
              </w:rPr>
              <w:lastRenderedPageBreak/>
              <w:t xml:space="preserve">Note: There is the same periodicity for the new beam RS(s). </w:t>
            </w:r>
          </w:p>
          <w:p w14:paraId="07944520" w14:textId="77777777" w:rsidR="005F2F71" w:rsidRDefault="005F2F71" w:rsidP="00B21C8E">
            <w:pPr>
              <w:snapToGrid w:val="0"/>
              <w:rPr>
                <w:b/>
                <w:sz w:val="24"/>
                <w:szCs w:val="22"/>
                <w:lang w:eastAsia="zh-TW"/>
              </w:rPr>
            </w:pPr>
          </w:p>
        </w:tc>
      </w:tr>
    </w:tbl>
    <w:p w14:paraId="74C5B345" w14:textId="0DA1E77A" w:rsidR="00750B99" w:rsidRPr="00B21C8E" w:rsidRDefault="00B21C8E" w:rsidP="008D1894">
      <w:pPr>
        <w:spacing w:before="120" w:after="180" w:line="276" w:lineRule="auto"/>
        <w:rPr>
          <w:sz w:val="24"/>
          <w:szCs w:val="22"/>
          <w:lang w:eastAsia="zh-TW"/>
        </w:rPr>
      </w:pPr>
      <w:r w:rsidRPr="00B21C8E">
        <w:rPr>
          <w:sz w:val="24"/>
          <w:szCs w:val="22"/>
          <w:lang w:eastAsia="zh-TW"/>
        </w:rPr>
        <w:lastRenderedPageBreak/>
        <w:t xml:space="preserve">Regarding </w:t>
      </w:r>
      <w:r>
        <w:rPr>
          <w:sz w:val="24"/>
          <w:szCs w:val="22"/>
          <w:lang w:eastAsia="zh-TW"/>
        </w:rPr>
        <w:t>periodicities of current beam and new beam, RAN1 discussed on whether they should be the same, and, if not, how to decide the evaluati</w:t>
      </w:r>
      <w:r w:rsidR="00014AC3">
        <w:rPr>
          <w:sz w:val="24"/>
          <w:szCs w:val="22"/>
          <w:lang w:eastAsia="zh-TW"/>
        </w:rPr>
        <w:t xml:space="preserve">on periodicity, as quoted above. In our views, </w:t>
      </w:r>
      <w:r w:rsidR="001A3DCD">
        <w:rPr>
          <w:sz w:val="24"/>
          <w:szCs w:val="22"/>
          <w:lang w:eastAsia="zh-TW"/>
        </w:rPr>
        <w:t xml:space="preserve">we do not believe it is beneficial to have </w:t>
      </w:r>
      <w:r w:rsidR="001A3DCD" w:rsidRPr="001A3DCD">
        <w:rPr>
          <w:sz w:val="24"/>
          <w:szCs w:val="22"/>
          <w:lang w:val="en-US" w:eastAsia="zh-TW"/>
        </w:rPr>
        <w:t xml:space="preserve">same periodicity of the current beam RS and the new beam RS(s), which </w:t>
      </w:r>
      <w:r w:rsidR="001A3DCD">
        <w:rPr>
          <w:sz w:val="24"/>
          <w:szCs w:val="22"/>
          <w:lang w:val="en-US" w:eastAsia="zh-TW"/>
        </w:rPr>
        <w:t xml:space="preserve">actually </w:t>
      </w:r>
      <w:r w:rsidR="001A3DCD" w:rsidRPr="001A3DCD">
        <w:rPr>
          <w:sz w:val="24"/>
          <w:szCs w:val="22"/>
          <w:lang w:val="en-US" w:eastAsia="zh-TW"/>
        </w:rPr>
        <w:t>decreas</w:t>
      </w:r>
      <w:r w:rsidR="001A3DCD">
        <w:rPr>
          <w:sz w:val="24"/>
          <w:szCs w:val="22"/>
          <w:lang w:val="en-US" w:eastAsia="zh-TW"/>
        </w:rPr>
        <w:t>es</w:t>
      </w:r>
      <w:r w:rsidR="001A3DCD" w:rsidRPr="001A3DCD">
        <w:rPr>
          <w:sz w:val="24"/>
          <w:szCs w:val="22"/>
          <w:lang w:val="en-US" w:eastAsia="zh-TW"/>
        </w:rPr>
        <w:t xml:space="preserve"> NW flexibility</w:t>
      </w:r>
      <w:r w:rsidR="001A3DCD">
        <w:rPr>
          <w:sz w:val="24"/>
          <w:szCs w:val="22"/>
          <w:lang w:val="en-US" w:eastAsia="zh-TW"/>
        </w:rPr>
        <w:t xml:space="preserve">. This is obviously an artificial limitation. Then, regarding how to determine the </w:t>
      </w:r>
      <w:r w:rsidR="001A3DCD" w:rsidRPr="001A3DCD">
        <w:rPr>
          <w:sz w:val="24"/>
          <w:szCs w:val="22"/>
          <w:lang w:val="en-US" w:eastAsia="zh-TW"/>
        </w:rPr>
        <w:t>evaluation periodicity</w:t>
      </w:r>
      <w:r w:rsidR="001A3DCD">
        <w:rPr>
          <w:sz w:val="24"/>
          <w:szCs w:val="22"/>
          <w:lang w:val="en-US" w:eastAsia="zh-TW"/>
        </w:rPr>
        <w:t xml:space="preserve">, we think Alt-2_5 is a rational option, which </w:t>
      </w:r>
      <w:r w:rsidR="003C7A4E" w:rsidRPr="003C7A4E">
        <w:rPr>
          <w:sz w:val="24"/>
          <w:szCs w:val="22"/>
          <w:lang w:val="en-US" w:eastAsia="zh-TW"/>
        </w:rPr>
        <w:t>ensure at least one sample of current beam and at least one sample of new beam is measured</w:t>
      </w:r>
      <w:r w:rsidR="00C6560A">
        <w:rPr>
          <w:sz w:val="24"/>
          <w:szCs w:val="22"/>
          <w:lang w:val="en-US" w:eastAsia="zh-TW"/>
        </w:rPr>
        <w:t xml:space="preserve">. </w:t>
      </w:r>
      <w:r w:rsidR="00987C0E">
        <w:rPr>
          <w:sz w:val="24"/>
          <w:szCs w:val="22"/>
          <w:lang w:val="en-US" w:eastAsia="zh-TW"/>
        </w:rPr>
        <w:t xml:space="preserve">On the other hand, we can also live with leaving the decision to RAN4, since they would also discuss measurement period. </w:t>
      </w:r>
    </w:p>
    <w:p w14:paraId="67146400" w14:textId="204B8C17" w:rsidR="005165FA" w:rsidRDefault="007B2A0E" w:rsidP="007B2A0E">
      <w:pPr>
        <w:spacing w:after="180" w:line="276" w:lineRule="auto"/>
        <w:rPr>
          <w:b/>
          <w:sz w:val="24"/>
          <w:szCs w:val="22"/>
          <w:lang w:eastAsia="zh-TW"/>
        </w:rPr>
      </w:pPr>
      <w:r>
        <w:rPr>
          <w:b/>
          <w:sz w:val="24"/>
          <w:szCs w:val="22"/>
          <w:lang w:eastAsia="zh-TW"/>
        </w:rPr>
        <w:t xml:space="preserve">Proposal </w:t>
      </w:r>
      <w:r w:rsidR="000A590E">
        <w:rPr>
          <w:b/>
          <w:sz w:val="24"/>
          <w:szCs w:val="22"/>
          <w:lang w:eastAsia="zh-TW"/>
        </w:rPr>
        <w:t>5</w:t>
      </w:r>
      <w:r>
        <w:rPr>
          <w:b/>
          <w:sz w:val="24"/>
          <w:szCs w:val="22"/>
          <w:lang w:eastAsia="zh-TW"/>
        </w:rPr>
        <w:t xml:space="preserve">: </w:t>
      </w:r>
      <w:r w:rsidR="005165FA" w:rsidRPr="005165FA">
        <w:rPr>
          <w:b/>
          <w:sz w:val="24"/>
          <w:szCs w:val="22"/>
          <w:lang w:eastAsia="zh-TW"/>
        </w:rPr>
        <w:t>Regarding the triggering event determination for Event 2</w:t>
      </w:r>
      <w:r w:rsidR="005165FA">
        <w:rPr>
          <w:b/>
          <w:sz w:val="24"/>
          <w:szCs w:val="22"/>
          <w:lang w:eastAsia="zh-TW"/>
        </w:rPr>
        <w:t>, take Alt-2</w:t>
      </w:r>
    </w:p>
    <w:p w14:paraId="43606045" w14:textId="6818388F" w:rsidR="007B2A0E" w:rsidRPr="005165FA" w:rsidRDefault="005165FA" w:rsidP="005165FA">
      <w:pPr>
        <w:pStyle w:val="ListParagraph"/>
        <w:numPr>
          <w:ilvl w:val="0"/>
          <w:numId w:val="14"/>
        </w:numPr>
        <w:spacing w:after="180" w:line="276" w:lineRule="auto"/>
        <w:rPr>
          <w:b/>
          <w:sz w:val="24"/>
          <w:szCs w:val="22"/>
          <w:lang w:eastAsia="zh-TW"/>
        </w:rPr>
      </w:pPr>
      <w:r>
        <w:rPr>
          <w:b/>
          <w:sz w:val="24"/>
          <w:szCs w:val="22"/>
          <w:lang w:eastAsia="zh-TW"/>
        </w:rPr>
        <w:t xml:space="preserve">Alt-2: </w:t>
      </w:r>
      <w:r w:rsidRPr="005165FA">
        <w:rPr>
          <w:b/>
          <w:sz w:val="24"/>
          <w:szCs w:val="22"/>
          <w:lang w:eastAsia="zh-TW"/>
        </w:rPr>
        <w:t>The periodicity of the current beam RS can be different from that of the new beam RS(s)</w:t>
      </w:r>
    </w:p>
    <w:p w14:paraId="635A0D28" w14:textId="6EE10FC2" w:rsidR="007B2A0E" w:rsidRDefault="007B2A0E" w:rsidP="007B2A0E">
      <w:pPr>
        <w:spacing w:after="180" w:line="276" w:lineRule="auto"/>
        <w:rPr>
          <w:b/>
          <w:sz w:val="24"/>
          <w:szCs w:val="22"/>
          <w:lang w:eastAsia="zh-TW"/>
        </w:rPr>
      </w:pPr>
      <w:r>
        <w:rPr>
          <w:b/>
          <w:sz w:val="24"/>
          <w:szCs w:val="22"/>
          <w:lang w:eastAsia="zh-TW"/>
        </w:rPr>
        <w:t xml:space="preserve">Proposal </w:t>
      </w:r>
      <w:r w:rsidR="000A590E">
        <w:rPr>
          <w:b/>
          <w:sz w:val="24"/>
          <w:szCs w:val="22"/>
          <w:lang w:eastAsia="zh-TW"/>
        </w:rPr>
        <w:t>6</w:t>
      </w:r>
      <w:r>
        <w:rPr>
          <w:b/>
          <w:sz w:val="24"/>
          <w:szCs w:val="22"/>
          <w:lang w:eastAsia="zh-TW"/>
        </w:rPr>
        <w:t xml:space="preserve">: On </w:t>
      </w:r>
      <w:r w:rsidRPr="0019521F">
        <w:rPr>
          <w:b/>
          <w:sz w:val="24"/>
          <w:szCs w:val="22"/>
          <w:lang w:eastAsia="zh-TW"/>
        </w:rPr>
        <w:t xml:space="preserve">triggering event determination for Event 2, </w:t>
      </w:r>
      <w:r w:rsidR="005165FA" w:rsidRPr="005165FA">
        <w:rPr>
          <w:b/>
          <w:sz w:val="24"/>
          <w:szCs w:val="22"/>
          <w:lang w:eastAsia="zh-TW"/>
        </w:rPr>
        <w:t>for the evaluation periodicity for determining Event-2 instance</w:t>
      </w:r>
      <w:r w:rsidR="005165FA">
        <w:rPr>
          <w:b/>
          <w:sz w:val="24"/>
          <w:szCs w:val="22"/>
          <w:lang w:eastAsia="zh-TW"/>
        </w:rPr>
        <w:t>, down-select one below</w:t>
      </w:r>
      <w:r>
        <w:rPr>
          <w:b/>
          <w:sz w:val="24"/>
          <w:szCs w:val="22"/>
          <w:lang w:eastAsia="zh-TW"/>
        </w:rPr>
        <w:t xml:space="preserve">: </w:t>
      </w:r>
    </w:p>
    <w:p w14:paraId="733E8B23" w14:textId="16EF46AD" w:rsidR="005165FA" w:rsidRDefault="005165FA" w:rsidP="005165FA">
      <w:pPr>
        <w:pStyle w:val="ListParagraph"/>
        <w:numPr>
          <w:ilvl w:val="0"/>
          <w:numId w:val="14"/>
        </w:numPr>
        <w:spacing w:after="180" w:line="276" w:lineRule="auto"/>
        <w:rPr>
          <w:b/>
          <w:sz w:val="24"/>
          <w:szCs w:val="22"/>
          <w:lang w:eastAsia="zh-TW"/>
        </w:rPr>
      </w:pPr>
      <w:r w:rsidRPr="005165FA">
        <w:rPr>
          <w:b/>
          <w:sz w:val="24"/>
          <w:szCs w:val="22"/>
          <w:lang w:eastAsia="zh-TW"/>
        </w:rPr>
        <w:t>Alt-2_5: The evaluation periodicity is the same as largest periodicity of the curr</w:t>
      </w:r>
      <w:r>
        <w:rPr>
          <w:b/>
          <w:sz w:val="24"/>
          <w:szCs w:val="22"/>
          <w:lang w:eastAsia="zh-TW"/>
        </w:rPr>
        <w:t>ent beam RS and new beam RS(s)</w:t>
      </w:r>
    </w:p>
    <w:p w14:paraId="74770627" w14:textId="3BE32079" w:rsidR="005165FA" w:rsidRPr="005165FA" w:rsidRDefault="005165FA" w:rsidP="005165FA">
      <w:pPr>
        <w:pStyle w:val="ListParagraph"/>
        <w:numPr>
          <w:ilvl w:val="0"/>
          <w:numId w:val="14"/>
        </w:numPr>
        <w:spacing w:after="180" w:line="276" w:lineRule="auto"/>
        <w:rPr>
          <w:b/>
          <w:sz w:val="24"/>
          <w:szCs w:val="22"/>
          <w:lang w:eastAsia="zh-TW"/>
        </w:rPr>
      </w:pPr>
      <w:r>
        <w:rPr>
          <w:b/>
          <w:sz w:val="24"/>
          <w:szCs w:val="22"/>
          <w:lang w:eastAsia="zh-TW"/>
        </w:rPr>
        <w:t xml:space="preserve">Alt-2_6: Leave the decision to RAN4 </w:t>
      </w:r>
    </w:p>
    <w:tbl>
      <w:tblPr>
        <w:tblStyle w:val="TableGrid"/>
        <w:tblW w:w="0" w:type="auto"/>
        <w:tblLook w:val="04A0" w:firstRow="1" w:lastRow="0" w:firstColumn="1" w:lastColumn="0" w:noHBand="0" w:noVBand="1"/>
      </w:tblPr>
      <w:tblGrid>
        <w:gridCol w:w="9621"/>
      </w:tblGrid>
      <w:tr w:rsidR="000B2D56" w14:paraId="0242E34C" w14:textId="77777777" w:rsidTr="000B2D56">
        <w:tc>
          <w:tcPr>
            <w:tcW w:w="9621" w:type="dxa"/>
          </w:tcPr>
          <w:p w14:paraId="1C5631BF" w14:textId="77777777" w:rsidR="00446C86" w:rsidRPr="00446C86" w:rsidRDefault="00446C86" w:rsidP="00446C86">
            <w:pPr>
              <w:spacing w:after="180" w:line="276" w:lineRule="auto"/>
              <w:rPr>
                <w:b/>
                <w:sz w:val="24"/>
                <w:szCs w:val="22"/>
                <w:u w:val="single"/>
                <w:lang w:eastAsia="zh-TW"/>
              </w:rPr>
            </w:pPr>
            <w:r w:rsidRPr="00446C86">
              <w:rPr>
                <w:b/>
                <w:sz w:val="24"/>
                <w:szCs w:val="22"/>
                <w:u w:val="single"/>
                <w:lang w:eastAsia="zh-TW"/>
              </w:rPr>
              <w:t>RAN1 #118</w:t>
            </w:r>
          </w:p>
          <w:p w14:paraId="7B2E2484" w14:textId="77777777" w:rsidR="00446C86" w:rsidRPr="00186523" w:rsidRDefault="00446C86" w:rsidP="00446C86">
            <w:pPr>
              <w:rPr>
                <w:rFonts w:ascii="Times" w:eastAsia="Batang" w:hAnsi="Times"/>
                <w:b/>
                <w:bCs/>
                <w:szCs w:val="24"/>
              </w:rPr>
            </w:pPr>
            <w:r w:rsidRPr="00186523">
              <w:rPr>
                <w:rFonts w:ascii="Times" w:eastAsia="Batang" w:hAnsi="Times"/>
                <w:b/>
                <w:bCs/>
                <w:szCs w:val="24"/>
                <w:highlight w:val="green"/>
              </w:rPr>
              <w:t>Agreement</w:t>
            </w:r>
          </w:p>
          <w:p w14:paraId="343BCF45" w14:textId="77777777" w:rsidR="00446C86" w:rsidRPr="00186523" w:rsidRDefault="00446C86" w:rsidP="00446C86">
            <w:pPr>
              <w:shd w:val="clear" w:color="auto" w:fill="FFFFFF"/>
              <w:adjustRightInd w:val="0"/>
              <w:snapToGrid w:val="0"/>
              <w:rPr>
                <w:rFonts w:ascii="Times" w:eastAsia="SimSun" w:hAnsi="Times"/>
                <w:color w:val="000000"/>
              </w:rPr>
            </w:pPr>
            <w:r w:rsidRPr="00186523">
              <w:rPr>
                <w:rFonts w:ascii="Times" w:eastAsia="SimSun" w:hAnsi="Times"/>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446C86" w14:paraId="34F536A3"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B918B3"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CRI or SSBRI #1</w:t>
                  </w:r>
                </w:p>
              </w:tc>
            </w:tr>
            <w:tr w:rsidR="00446C86" w14:paraId="65E585A4"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3DDA1E"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CRI or SSBRI #2</w:t>
                  </w:r>
                </w:p>
              </w:tc>
            </w:tr>
            <w:tr w:rsidR="00446C86" w14:paraId="37CAE3B4"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44CF21"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w:t>
                  </w:r>
                </w:p>
              </w:tc>
            </w:tr>
            <w:tr w:rsidR="00446C86" w14:paraId="56F368E8"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8E4B80"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CRI or SSBRI #N</w:t>
                  </w:r>
                </w:p>
              </w:tc>
            </w:tr>
            <w:tr w:rsidR="00446C86" w14:paraId="1EA7FA13"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0C6C6A"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L1-RSRP #1</w:t>
                  </w:r>
                </w:p>
              </w:tc>
            </w:tr>
            <w:tr w:rsidR="00446C86" w14:paraId="59CAC33D" w14:textId="77777777" w:rsidTr="00745698">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315D08"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Differential L1-RSRP #2</w:t>
                  </w:r>
                </w:p>
              </w:tc>
            </w:tr>
            <w:tr w:rsidR="00446C86" w14:paraId="647537D8" w14:textId="77777777" w:rsidTr="00745698">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0D200"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w:t>
                  </w:r>
                </w:p>
              </w:tc>
            </w:tr>
            <w:tr w:rsidR="00446C86" w14:paraId="251CDC7E" w14:textId="77777777" w:rsidTr="00745698">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EC3E3E"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Differential L1-RSRP #N</w:t>
                  </w:r>
                </w:p>
              </w:tc>
            </w:tr>
            <w:tr w:rsidR="00446C86" w14:paraId="3D82B1BF"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438CF0" w14:textId="77777777" w:rsidR="00446C86" w:rsidRDefault="00446C86" w:rsidP="00446C86">
                  <w:pPr>
                    <w:shd w:val="clear" w:color="auto" w:fill="FFFFFF"/>
                    <w:adjustRightInd w:val="0"/>
                    <w:snapToGrid w:val="0"/>
                    <w:jc w:val="center"/>
                    <w:rPr>
                      <w:rFonts w:eastAsia="SimSun"/>
                      <w:color w:val="000000"/>
                    </w:rPr>
                  </w:pPr>
                  <w:r>
                    <w:rPr>
                      <w:rFonts w:eastAsia="SimSun"/>
                      <w:color w:val="000000"/>
                    </w:rPr>
                    <w:t xml:space="preserve">Differential L1-RSRP for current beam, if </w:t>
                  </w:r>
                  <w:r>
                    <w:rPr>
                      <w:rFonts w:eastAsia="SimSun"/>
                    </w:rPr>
                    <w:t>report mode that current beam is always reported is enabled by RRC</w:t>
                  </w:r>
                </w:p>
              </w:tc>
            </w:tr>
            <w:tr w:rsidR="00446C86" w14:paraId="79B9A17A" w14:textId="77777777" w:rsidTr="0074569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E9CF11" w14:textId="77777777" w:rsidR="00446C86" w:rsidRDefault="00446C86" w:rsidP="00446C86">
                  <w:pPr>
                    <w:shd w:val="clear" w:color="auto" w:fill="FFFFFF"/>
                    <w:adjustRightInd w:val="0"/>
                    <w:snapToGrid w:val="0"/>
                    <w:jc w:val="center"/>
                    <w:rPr>
                      <w:rFonts w:eastAsia="SimSun"/>
                      <w:color w:val="000000"/>
                    </w:rPr>
                  </w:pPr>
                  <w:r>
                    <w:rPr>
                      <w:rFonts w:eastAsia="SimSun"/>
                      <w:lang w:eastAsia="zh-CN"/>
                    </w:rPr>
                    <w:t>Not</w:t>
                  </w:r>
                  <w:r>
                    <w:rPr>
                      <w:rFonts w:eastAsia="SimSun" w:hint="eastAsia"/>
                      <w:lang w:eastAsia="zh-CN"/>
                    </w:rPr>
                    <w:t>e</w:t>
                  </w:r>
                  <w:r>
                    <w:rPr>
                      <w:rFonts w:eastAsia="SimSun"/>
                      <w:lang w:eastAsia="zh-CN"/>
                    </w:rPr>
                    <w:t>: Other contents are not precluded</w:t>
                  </w:r>
                </w:p>
              </w:tc>
            </w:tr>
          </w:tbl>
          <w:p w14:paraId="124CD190" w14:textId="77777777" w:rsidR="00446C86" w:rsidRPr="00186523" w:rsidRDefault="00446C86" w:rsidP="00446C86">
            <w:pPr>
              <w:shd w:val="clear" w:color="auto" w:fill="FFFFFF"/>
              <w:adjustRightInd w:val="0"/>
              <w:snapToGrid w:val="0"/>
              <w:ind w:left="-1080"/>
              <w:rPr>
                <w:rFonts w:ascii="Times" w:eastAsia="SimSun" w:hAnsi="Times"/>
                <w:color w:val="000000"/>
              </w:rPr>
            </w:pPr>
            <w:r w:rsidRPr="00186523">
              <w:rPr>
                <w:rFonts w:ascii="Times" w:eastAsia="SimSun" w:hAnsi="Times"/>
                <w:color w:val="000000"/>
              </w:rPr>
              <w:t>.</w:t>
            </w:r>
          </w:p>
          <w:p w14:paraId="2810432D" w14:textId="77777777" w:rsidR="00446C86" w:rsidRPr="00186523" w:rsidRDefault="00446C86" w:rsidP="00446C86">
            <w:pPr>
              <w:numPr>
                <w:ilvl w:val="0"/>
                <w:numId w:val="18"/>
              </w:numPr>
              <w:shd w:val="clear" w:color="auto" w:fill="FFFFFF"/>
              <w:tabs>
                <w:tab w:val="left" w:pos="1080"/>
              </w:tabs>
              <w:adjustRightInd w:val="0"/>
              <w:snapToGrid w:val="0"/>
              <w:rPr>
                <w:rFonts w:ascii="Times" w:eastAsia="SimSun" w:hAnsi="Times"/>
              </w:rPr>
            </w:pPr>
            <w:r w:rsidRPr="00186523">
              <w:rPr>
                <w:rFonts w:ascii="Times" w:eastAsia="SimSun" w:hAnsi="Times"/>
                <w:color w:val="000000"/>
              </w:rPr>
              <w:t>Differential L1-RSRP #2~#N/current beam is determined based on the difference between measured L1-RSRP corresponding to the CRI/SSBRI #2~#N/current beam and the measured L1-RSRP corresponding to CRI/SSBRI #1</w:t>
            </w:r>
          </w:p>
          <w:p w14:paraId="12EDE23A" w14:textId="77777777" w:rsidR="00446C86" w:rsidRPr="00186523" w:rsidRDefault="00446C86" w:rsidP="00446C86">
            <w:pPr>
              <w:numPr>
                <w:ilvl w:val="1"/>
                <w:numId w:val="18"/>
              </w:numPr>
              <w:shd w:val="clear" w:color="auto" w:fill="FFFFFF"/>
              <w:tabs>
                <w:tab w:val="left" w:pos="1800"/>
              </w:tabs>
              <w:adjustRightInd w:val="0"/>
              <w:snapToGrid w:val="0"/>
              <w:rPr>
                <w:rFonts w:ascii="Times" w:eastAsia="SimSun" w:hAnsi="Times"/>
              </w:rPr>
            </w:pPr>
            <w:r w:rsidRPr="00186523">
              <w:rPr>
                <w:rFonts w:ascii="Times" w:eastAsia="SimSun" w:hAnsi="Times"/>
              </w:rPr>
              <w:t xml:space="preserve">L1-RSRP#1 is the largest measured RSRP among reported ones, and an </w:t>
            </w:r>
            <w:r w:rsidRPr="00186523">
              <w:rPr>
                <w:rFonts w:ascii="Times" w:eastAsia="SimSun" w:hAnsi="Times"/>
                <w:lang w:eastAsia="zh-CN"/>
              </w:rPr>
              <w:t>absolute L1-RSRP.</w:t>
            </w:r>
          </w:p>
          <w:p w14:paraId="4B0C8C7B" w14:textId="77777777" w:rsidR="00446C86" w:rsidRPr="00186523" w:rsidRDefault="00446C86" w:rsidP="00446C86">
            <w:pPr>
              <w:numPr>
                <w:ilvl w:val="1"/>
                <w:numId w:val="18"/>
              </w:numPr>
              <w:shd w:val="clear" w:color="auto" w:fill="FFFFFF"/>
              <w:tabs>
                <w:tab w:val="left" w:pos="1800"/>
              </w:tabs>
              <w:adjustRightInd w:val="0"/>
              <w:snapToGrid w:val="0"/>
              <w:rPr>
                <w:rFonts w:ascii="Times" w:eastAsia="SimSun" w:hAnsi="Times"/>
              </w:rPr>
            </w:pPr>
            <w:r w:rsidRPr="00186523">
              <w:rPr>
                <w:rFonts w:ascii="Times" w:eastAsia="SimSun" w:hAnsi="Times"/>
              </w:rPr>
              <w:t>FFS: range and step size of differential L1-RSRP</w:t>
            </w:r>
          </w:p>
          <w:p w14:paraId="3B763A7A" w14:textId="77777777" w:rsidR="00446C86" w:rsidRPr="00186523" w:rsidRDefault="00446C86" w:rsidP="00446C86">
            <w:pPr>
              <w:numPr>
                <w:ilvl w:val="0"/>
                <w:numId w:val="18"/>
              </w:numPr>
              <w:shd w:val="clear" w:color="auto" w:fill="FFFFFF"/>
              <w:tabs>
                <w:tab w:val="left" w:pos="1080"/>
              </w:tabs>
              <w:adjustRightInd w:val="0"/>
              <w:snapToGrid w:val="0"/>
              <w:rPr>
                <w:rFonts w:ascii="Times" w:eastAsia="SimSun" w:hAnsi="Times"/>
              </w:rPr>
            </w:pPr>
            <w:r w:rsidRPr="00186523">
              <w:rPr>
                <w:rFonts w:ascii="Times" w:eastAsia="SimSun" w:hAnsi="Times"/>
              </w:rPr>
              <w:t xml:space="preserve">FFS: Whether/how to report additional indication of which CRI/SSBRI(s) satisfy the condition of Event-2. </w:t>
            </w:r>
          </w:p>
          <w:p w14:paraId="3DC0CBE6" w14:textId="77777777" w:rsidR="000B2D56" w:rsidRDefault="00446C86" w:rsidP="00446C86">
            <w:pPr>
              <w:numPr>
                <w:ilvl w:val="0"/>
                <w:numId w:val="18"/>
              </w:numPr>
              <w:shd w:val="clear" w:color="auto" w:fill="FFFFFF"/>
              <w:tabs>
                <w:tab w:val="left" w:pos="1080"/>
              </w:tabs>
              <w:adjustRightInd w:val="0"/>
              <w:snapToGrid w:val="0"/>
              <w:rPr>
                <w:rFonts w:ascii="Times" w:eastAsia="SimSun" w:hAnsi="Times"/>
              </w:rPr>
            </w:pPr>
            <w:r w:rsidRPr="00186523">
              <w:rPr>
                <w:rFonts w:ascii="Times" w:eastAsia="SimSun" w:hAnsi="Times"/>
                <w:lang w:eastAsia="zh-CN"/>
              </w:rPr>
              <w:t>FFS</w:t>
            </w:r>
            <w:r w:rsidRPr="00186523">
              <w:rPr>
                <w:rFonts w:ascii="Times" w:eastAsia="SimSun" w:hAnsi="Times"/>
              </w:rPr>
              <w:t>: Additional report content(s) (e.g., reporting configuration ID, indication for synchronization state, event ID, or cell ID).</w:t>
            </w:r>
          </w:p>
          <w:p w14:paraId="171B02B0" w14:textId="685FC977" w:rsidR="00446C86" w:rsidRPr="00446C86" w:rsidRDefault="00446C86" w:rsidP="00446C86">
            <w:pPr>
              <w:shd w:val="clear" w:color="auto" w:fill="FFFFFF"/>
              <w:adjustRightInd w:val="0"/>
              <w:snapToGrid w:val="0"/>
              <w:rPr>
                <w:rFonts w:ascii="Times" w:eastAsia="SimSun" w:hAnsi="Times"/>
              </w:rPr>
            </w:pPr>
          </w:p>
        </w:tc>
      </w:tr>
    </w:tbl>
    <w:p w14:paraId="7D0B64CA" w14:textId="3C4B2C4B" w:rsidR="005F2F71" w:rsidRPr="0086609D" w:rsidRDefault="0086609D" w:rsidP="00122AC3">
      <w:pPr>
        <w:spacing w:before="120" w:after="180" w:line="276" w:lineRule="auto"/>
        <w:rPr>
          <w:sz w:val="24"/>
          <w:szCs w:val="22"/>
          <w:lang w:eastAsia="zh-TW"/>
        </w:rPr>
      </w:pPr>
      <w:r w:rsidRPr="0086609D">
        <w:rPr>
          <w:sz w:val="24"/>
          <w:szCs w:val="22"/>
          <w:lang w:eastAsia="zh-TW"/>
        </w:rPr>
        <w:t>Over</w:t>
      </w:r>
      <w:r>
        <w:rPr>
          <w:sz w:val="24"/>
          <w:szCs w:val="22"/>
          <w:lang w:eastAsia="zh-TW"/>
        </w:rPr>
        <w:t xml:space="preserve"> previous RAN1 meeting(s), RAN1 has settled down brief format of the UEI-BR triggered by detecting Event-2. As quoted above, one unresolved issue is that w</w:t>
      </w:r>
      <w:r w:rsidRPr="0086609D">
        <w:rPr>
          <w:sz w:val="24"/>
          <w:szCs w:val="22"/>
          <w:lang w:eastAsia="zh-TW"/>
        </w:rPr>
        <w:t>hether/how to report additional indication of which CRI/SSBRI(s) satisfy the condition of Event-2.</w:t>
      </w:r>
      <w:r>
        <w:rPr>
          <w:sz w:val="24"/>
          <w:szCs w:val="22"/>
          <w:lang w:eastAsia="zh-TW"/>
        </w:rPr>
        <w:t xml:space="preserve"> </w:t>
      </w:r>
      <w:r w:rsidR="00C47889" w:rsidRPr="00C47889">
        <w:rPr>
          <w:sz w:val="24"/>
          <w:szCs w:val="22"/>
          <w:lang w:eastAsia="zh-TW"/>
        </w:rPr>
        <w:t xml:space="preserve">We support additional indication of which CRI/SSBRI(s) satisfy the condition of Event-2, when counting is configured. </w:t>
      </w:r>
      <w:r w:rsidR="00C47889" w:rsidRPr="00C47889">
        <w:rPr>
          <w:sz w:val="24"/>
          <w:szCs w:val="22"/>
          <w:lang w:eastAsia="zh-TW"/>
        </w:rPr>
        <w:lastRenderedPageBreak/>
        <w:t>Since when counting is configured, NW has no idea which SSBRI/CRI has consistent measurement result satisfying the triggering condition.</w:t>
      </w:r>
      <w:r w:rsidR="001433C4">
        <w:rPr>
          <w:sz w:val="24"/>
          <w:szCs w:val="22"/>
          <w:lang w:eastAsia="zh-TW"/>
        </w:rPr>
        <w:t xml:space="preserve"> </w:t>
      </w:r>
      <w:r w:rsidR="00633A5E">
        <w:rPr>
          <w:sz w:val="24"/>
          <w:szCs w:val="22"/>
          <w:lang w:eastAsia="zh-TW"/>
        </w:rPr>
        <w:t xml:space="preserve">Some companies mentioned that network can acquire such information by configuring UE to include RSRP value of current beam. However, even some reported beams have RSR value higher than the RSRP value of current beam, it could be just one-shot measurement, and accordingly make network difficult to use such information. </w:t>
      </w:r>
    </w:p>
    <w:p w14:paraId="23978DB2" w14:textId="1F171F11" w:rsidR="0099202F" w:rsidRDefault="0099202F" w:rsidP="0099202F">
      <w:pPr>
        <w:spacing w:after="180" w:line="276" w:lineRule="auto"/>
        <w:rPr>
          <w:b/>
          <w:sz w:val="24"/>
          <w:szCs w:val="22"/>
          <w:lang w:eastAsia="zh-TW"/>
        </w:rPr>
      </w:pPr>
      <w:r>
        <w:rPr>
          <w:b/>
          <w:sz w:val="24"/>
          <w:szCs w:val="22"/>
          <w:lang w:eastAsia="zh-TW"/>
        </w:rPr>
        <w:t xml:space="preserve">Proposal </w:t>
      </w:r>
      <w:r w:rsidR="000A590E">
        <w:rPr>
          <w:b/>
          <w:sz w:val="24"/>
          <w:szCs w:val="22"/>
          <w:lang w:eastAsia="zh-TW"/>
        </w:rPr>
        <w:t>7</w:t>
      </w:r>
      <w:r>
        <w:rPr>
          <w:b/>
          <w:sz w:val="24"/>
          <w:szCs w:val="22"/>
          <w:lang w:eastAsia="zh-TW"/>
        </w:rPr>
        <w:t xml:space="preserve">: </w:t>
      </w:r>
      <w:r w:rsidRPr="0099202F">
        <w:rPr>
          <w:b/>
          <w:sz w:val="24"/>
          <w:szCs w:val="22"/>
          <w:lang w:eastAsia="zh-TW"/>
        </w:rPr>
        <w:t xml:space="preserve">On UE-initiated/event-driven beam reporting, regarding L1-RSRP report format </w:t>
      </w:r>
      <w:r>
        <w:rPr>
          <w:b/>
          <w:sz w:val="24"/>
          <w:szCs w:val="22"/>
          <w:lang w:eastAsia="zh-TW"/>
        </w:rPr>
        <w:t xml:space="preserve">for </w:t>
      </w:r>
      <w:r w:rsidRPr="0099202F">
        <w:rPr>
          <w:b/>
          <w:sz w:val="24"/>
          <w:szCs w:val="22"/>
          <w:lang w:eastAsia="zh-TW"/>
        </w:rPr>
        <w:t>Event-2</w:t>
      </w:r>
      <w:r>
        <w:rPr>
          <w:b/>
          <w:sz w:val="24"/>
          <w:szCs w:val="22"/>
          <w:lang w:eastAsia="zh-TW"/>
        </w:rPr>
        <w:t xml:space="preserve">, support that UE </w:t>
      </w:r>
      <w:r w:rsidRPr="0099202F">
        <w:rPr>
          <w:b/>
          <w:sz w:val="24"/>
          <w:szCs w:val="22"/>
          <w:lang w:eastAsia="zh-TW"/>
        </w:rPr>
        <w:t>report</w:t>
      </w:r>
      <w:r>
        <w:rPr>
          <w:b/>
          <w:sz w:val="24"/>
          <w:szCs w:val="22"/>
          <w:lang w:eastAsia="zh-TW"/>
        </w:rPr>
        <w:t>s</w:t>
      </w:r>
      <w:r w:rsidRPr="0099202F">
        <w:rPr>
          <w:b/>
          <w:sz w:val="24"/>
          <w:szCs w:val="22"/>
          <w:lang w:eastAsia="zh-TW"/>
        </w:rPr>
        <w:t xml:space="preserve"> additional indication of which CRI/SSBRI(s) satisfy the condition of Event-2</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A05EC4" w14:paraId="1AEFA425" w14:textId="77777777" w:rsidTr="00A05EC4">
        <w:tc>
          <w:tcPr>
            <w:tcW w:w="9621" w:type="dxa"/>
          </w:tcPr>
          <w:p w14:paraId="16067E9D" w14:textId="1234011D" w:rsidR="00A05EC4" w:rsidRPr="00446C86" w:rsidRDefault="00A05EC4" w:rsidP="00A05EC4">
            <w:pPr>
              <w:spacing w:after="180" w:line="276" w:lineRule="auto"/>
              <w:rPr>
                <w:b/>
                <w:sz w:val="24"/>
                <w:szCs w:val="22"/>
                <w:u w:val="single"/>
                <w:lang w:eastAsia="zh-TW"/>
              </w:rPr>
            </w:pPr>
            <w:r w:rsidRPr="00446C86">
              <w:rPr>
                <w:b/>
                <w:sz w:val="24"/>
                <w:szCs w:val="22"/>
                <w:u w:val="single"/>
                <w:lang w:eastAsia="zh-TW"/>
              </w:rPr>
              <w:t>RAN1 #118</w:t>
            </w:r>
            <w:r>
              <w:rPr>
                <w:b/>
                <w:sz w:val="24"/>
                <w:szCs w:val="22"/>
                <w:u w:val="single"/>
                <w:lang w:eastAsia="zh-TW"/>
              </w:rPr>
              <w:t>b</w:t>
            </w:r>
          </w:p>
          <w:p w14:paraId="3F5D17F9" w14:textId="77777777" w:rsidR="00A05EC4" w:rsidRPr="00A05EC4" w:rsidRDefault="00A05EC4" w:rsidP="00A05EC4">
            <w:pPr>
              <w:snapToGrid w:val="0"/>
              <w:jc w:val="both"/>
              <w:rPr>
                <w:rFonts w:ascii="Times" w:eastAsia="Malgun Gothic" w:hAnsi="Times" w:cs="Times"/>
                <w:b/>
                <w:lang w:eastAsia="ko-KR"/>
              </w:rPr>
            </w:pPr>
            <w:r w:rsidRPr="00A05EC4">
              <w:rPr>
                <w:rFonts w:ascii="Times" w:eastAsia="Malgun Gothic" w:hAnsi="Times" w:cs="Times" w:hint="eastAsia"/>
                <w:b/>
                <w:highlight w:val="green"/>
                <w:lang w:eastAsia="ko-KR"/>
              </w:rPr>
              <w:t>Agreement</w:t>
            </w:r>
          </w:p>
          <w:p w14:paraId="716D7A5B" w14:textId="77777777" w:rsidR="00A05EC4" w:rsidRPr="00A05EC4" w:rsidRDefault="00A05EC4" w:rsidP="00A05EC4">
            <w:pPr>
              <w:shd w:val="clear" w:color="auto" w:fill="FFFFFF"/>
              <w:adjustRightInd w:val="0"/>
              <w:snapToGrid w:val="0"/>
              <w:rPr>
                <w:rFonts w:ascii="Times" w:eastAsia="SimSun" w:hAnsi="Times"/>
              </w:rPr>
            </w:pPr>
            <w:r w:rsidRPr="00A05EC4">
              <w:rPr>
                <w:rFonts w:ascii="Times" w:eastAsia="SimSun" w:hAnsi="Times"/>
              </w:rPr>
              <w:t xml:space="preserve">On cross-CC beam report transmission procedure for UE-initiated/event-driven beam reporting, regarding Event-2, the following is supported </w:t>
            </w:r>
          </w:p>
          <w:p w14:paraId="0FFBD92B" w14:textId="77777777" w:rsidR="00A05EC4" w:rsidRPr="00A05EC4" w:rsidRDefault="00A05EC4" w:rsidP="00A05EC4">
            <w:pPr>
              <w:numPr>
                <w:ilvl w:val="0"/>
                <w:numId w:val="9"/>
              </w:numPr>
              <w:adjustRightInd w:val="0"/>
              <w:snapToGrid w:val="0"/>
              <w:spacing w:line="257" w:lineRule="auto"/>
              <w:ind w:hanging="475"/>
              <w:jc w:val="both"/>
              <w:rPr>
                <w:rFonts w:ascii="Times" w:eastAsia="Batang" w:hAnsi="Times" w:cs="Times"/>
                <w:lang w:eastAsia="zh-CN"/>
              </w:rPr>
            </w:pPr>
            <w:r w:rsidRPr="00A05EC4">
              <w:rPr>
                <w:rFonts w:ascii="Times" w:eastAsia="Batang" w:hAnsi="Times" w:cs="Times"/>
                <w:lang w:eastAsia="zh-CN"/>
              </w:rPr>
              <w:t xml:space="preserve">For new beam measurement, in </w:t>
            </w:r>
            <w:r w:rsidRPr="00A05EC4">
              <w:rPr>
                <w:rFonts w:ascii="Times" w:eastAsia="Batang" w:hAnsi="Times"/>
                <w:lang w:eastAsia="x-none"/>
              </w:rPr>
              <w:t xml:space="preserve">a </w:t>
            </w:r>
            <w:r w:rsidRPr="00A05EC4">
              <w:rPr>
                <w:rFonts w:ascii="Times" w:eastAsia="DengXian" w:hAnsi="Times"/>
                <w:lang w:eastAsia="x-none"/>
              </w:rPr>
              <w:t>CSI report</w:t>
            </w:r>
            <w:r w:rsidRPr="00A05EC4">
              <w:rPr>
                <w:rFonts w:ascii="Times" w:eastAsia="Batang" w:hAnsi="Times"/>
                <w:lang w:eastAsia="x-none"/>
              </w:rPr>
              <w:t xml:space="preserve"> </w:t>
            </w:r>
            <w:r w:rsidRPr="00A05EC4">
              <w:rPr>
                <w:rFonts w:ascii="Times" w:eastAsia="DengXian" w:hAnsi="Times"/>
                <w:lang w:eastAsia="x-none"/>
              </w:rPr>
              <w:t>configuration</w:t>
            </w:r>
            <w:r w:rsidRPr="00A05EC4">
              <w:rPr>
                <w:rFonts w:ascii="Times" w:eastAsia="Batang" w:hAnsi="Times"/>
                <w:lang w:eastAsia="x-none"/>
              </w:rPr>
              <w:t xml:space="preserve">, </w:t>
            </w:r>
            <w:r w:rsidRPr="00A05EC4">
              <w:rPr>
                <w:rFonts w:ascii="Times" w:eastAsia="Batang" w:hAnsi="Times" w:cs="Times"/>
                <w:lang w:eastAsia="zh-CN"/>
              </w:rPr>
              <w:t xml:space="preserve">configure legacy RRC parameter </w:t>
            </w:r>
            <w:r w:rsidRPr="00A05EC4">
              <w:rPr>
                <w:rFonts w:ascii="Times" w:eastAsia="Batang" w:hAnsi="Times" w:cs="Times"/>
                <w:i/>
                <w:iCs/>
                <w:lang w:eastAsia="zh-CN"/>
              </w:rPr>
              <w:t>carrier</w:t>
            </w:r>
            <w:r w:rsidRPr="00A05EC4">
              <w:rPr>
                <w:rFonts w:ascii="Times" w:eastAsia="Batang" w:hAnsi="Times" w:cs="Times"/>
                <w:lang w:eastAsia="zh-CN"/>
              </w:rPr>
              <w:t xml:space="preserve"> that indicates the CC that the RS resource set associated with the CSI reporting configuration can be found</w:t>
            </w:r>
          </w:p>
          <w:p w14:paraId="4BC6ED82" w14:textId="77777777" w:rsidR="00A05EC4" w:rsidRPr="00A05EC4" w:rsidRDefault="00A05EC4" w:rsidP="00A05EC4">
            <w:pPr>
              <w:numPr>
                <w:ilvl w:val="0"/>
                <w:numId w:val="9"/>
              </w:numPr>
              <w:overflowPunct w:val="0"/>
              <w:autoSpaceDE w:val="0"/>
              <w:autoSpaceDN w:val="0"/>
              <w:adjustRightInd w:val="0"/>
              <w:snapToGrid w:val="0"/>
              <w:spacing w:line="257" w:lineRule="auto"/>
              <w:ind w:left="950" w:hanging="475"/>
              <w:jc w:val="both"/>
              <w:textAlignment w:val="baseline"/>
              <w:rPr>
                <w:rFonts w:ascii="Times" w:eastAsia="Batang" w:hAnsi="Times"/>
                <w:lang w:eastAsia="zh-CN"/>
              </w:rPr>
            </w:pPr>
            <w:r w:rsidRPr="00A05EC4">
              <w:rPr>
                <w:rFonts w:ascii="Times" w:eastAsia="Batang" w:hAnsi="Times"/>
                <w:lang w:eastAsia="zh-CN"/>
              </w:rPr>
              <w:t xml:space="preserve">FFS: Whether the current beam RS and new beam RS(s) can be in the same CC or in different CCs, regarding cross-CC beam measurement. </w:t>
            </w:r>
          </w:p>
          <w:p w14:paraId="0ACF3F85" w14:textId="77777777" w:rsidR="00A05EC4" w:rsidRDefault="00A05EC4" w:rsidP="00A05EC4">
            <w:pPr>
              <w:numPr>
                <w:ilvl w:val="0"/>
                <w:numId w:val="9"/>
              </w:numPr>
              <w:overflowPunct w:val="0"/>
              <w:autoSpaceDE w:val="0"/>
              <w:autoSpaceDN w:val="0"/>
              <w:adjustRightInd w:val="0"/>
              <w:snapToGrid w:val="0"/>
              <w:spacing w:line="257" w:lineRule="auto"/>
              <w:ind w:left="950" w:hanging="475"/>
              <w:jc w:val="both"/>
              <w:textAlignment w:val="baseline"/>
              <w:rPr>
                <w:rFonts w:ascii="Times" w:eastAsia="Batang" w:hAnsi="Times"/>
                <w:lang w:eastAsia="zh-CN"/>
              </w:rPr>
            </w:pPr>
            <w:r w:rsidRPr="00A05EC4">
              <w:rPr>
                <w:rFonts w:ascii="Times" w:eastAsia="Batang" w:hAnsi="Times"/>
                <w:lang w:eastAsia="zh-CN"/>
              </w:rPr>
              <w:t xml:space="preserve">FFS: Whether the indicated TCI state and new beam RS(s) can be in the same CC or in different CCs, regarding cross-CC beam measurement. </w:t>
            </w:r>
          </w:p>
          <w:p w14:paraId="7AF16D00" w14:textId="638BF1FC" w:rsidR="00A05EC4" w:rsidRPr="00A05EC4" w:rsidRDefault="00A05EC4" w:rsidP="00A05EC4">
            <w:pPr>
              <w:overflowPunct w:val="0"/>
              <w:autoSpaceDE w:val="0"/>
              <w:autoSpaceDN w:val="0"/>
              <w:adjustRightInd w:val="0"/>
              <w:snapToGrid w:val="0"/>
              <w:spacing w:line="257" w:lineRule="auto"/>
              <w:jc w:val="both"/>
              <w:textAlignment w:val="baseline"/>
              <w:rPr>
                <w:rFonts w:ascii="Times" w:eastAsia="Batang" w:hAnsi="Times"/>
                <w:lang w:eastAsia="zh-CN"/>
              </w:rPr>
            </w:pPr>
          </w:p>
        </w:tc>
      </w:tr>
    </w:tbl>
    <w:p w14:paraId="191D88B7" w14:textId="356FDCC8" w:rsidR="005E1AB4" w:rsidRDefault="00F22E46" w:rsidP="00A05EC4">
      <w:pPr>
        <w:spacing w:before="120" w:after="180" w:line="276" w:lineRule="auto"/>
        <w:rPr>
          <w:sz w:val="24"/>
          <w:lang w:eastAsia="zh-TW"/>
        </w:rPr>
      </w:pPr>
      <w:r>
        <w:rPr>
          <w:sz w:val="24"/>
          <w:lang w:eastAsia="zh-TW"/>
        </w:rPr>
        <w:t>As quoted above, a</w:t>
      </w:r>
      <w:r w:rsidR="005E1AB4">
        <w:rPr>
          <w:sz w:val="24"/>
          <w:lang w:eastAsia="zh-TW"/>
        </w:rPr>
        <w:t xml:space="preserve">nother one issue related to current beam RS and new beam RS is that whether current beam RS and </w:t>
      </w:r>
      <w:r w:rsidR="005E1AB4" w:rsidRPr="005E1AB4">
        <w:rPr>
          <w:sz w:val="24"/>
          <w:lang w:eastAsia="zh-TW"/>
        </w:rPr>
        <w:t xml:space="preserve">new beam RS </w:t>
      </w:r>
      <w:r w:rsidR="005E1AB4">
        <w:rPr>
          <w:sz w:val="24"/>
          <w:lang w:eastAsia="zh-TW"/>
        </w:rPr>
        <w:t xml:space="preserve">can be transmitted from different serving cell or not. Since QCL RS of the indicated TCI state can be transmitted from a serving cell different from the serving cell with the indicated TCI state applied, it appears possible that current beam RS and new beam RS belong to different serving cell. Nonetheless, it is ambiguous from UE side how to compare </w:t>
      </w:r>
      <w:r w:rsidR="003C7571">
        <w:rPr>
          <w:sz w:val="24"/>
          <w:lang w:eastAsia="zh-TW"/>
        </w:rPr>
        <w:t xml:space="preserve">two RSs transmitted from different serving cell. Therefore, </w:t>
      </w:r>
      <w:r w:rsidR="006D0569">
        <w:rPr>
          <w:sz w:val="24"/>
          <w:lang w:eastAsia="zh-TW"/>
        </w:rPr>
        <w:t xml:space="preserve">we propose the following proposal to handle the case that </w:t>
      </w:r>
      <w:r w:rsidR="006D0569" w:rsidRPr="006D0569">
        <w:rPr>
          <w:sz w:val="24"/>
          <w:lang w:eastAsia="zh-TW"/>
        </w:rPr>
        <w:t>current beam RS and new beam RS can be transmitted from different serving cell</w:t>
      </w:r>
      <w:r w:rsidR="003C7571">
        <w:rPr>
          <w:sz w:val="24"/>
          <w:lang w:eastAsia="zh-TW"/>
        </w:rPr>
        <w:t xml:space="preserve">. </w:t>
      </w:r>
    </w:p>
    <w:p w14:paraId="0316330F" w14:textId="16D2195B" w:rsidR="003C7571" w:rsidRDefault="003C7571" w:rsidP="003C7571">
      <w:pPr>
        <w:spacing w:after="180" w:line="276" w:lineRule="auto"/>
        <w:rPr>
          <w:b/>
          <w:sz w:val="24"/>
          <w:szCs w:val="22"/>
          <w:lang w:eastAsia="zh-TW"/>
        </w:rPr>
      </w:pPr>
      <w:r w:rsidRPr="0094096C">
        <w:rPr>
          <w:b/>
          <w:sz w:val="24"/>
          <w:szCs w:val="22"/>
          <w:lang w:eastAsia="zh-TW"/>
        </w:rPr>
        <w:t xml:space="preserve">Proposal </w:t>
      </w:r>
      <w:r w:rsidR="000A590E">
        <w:rPr>
          <w:b/>
          <w:sz w:val="24"/>
          <w:szCs w:val="22"/>
          <w:lang w:eastAsia="zh-TW"/>
        </w:rPr>
        <w:t>8</w:t>
      </w:r>
      <w:r w:rsidRPr="0094096C">
        <w:rPr>
          <w:b/>
          <w:sz w:val="24"/>
          <w:szCs w:val="22"/>
          <w:lang w:eastAsia="zh-TW"/>
        </w:rPr>
        <w:t xml:space="preserve">: </w:t>
      </w:r>
      <w:r w:rsidR="005A3736">
        <w:rPr>
          <w:b/>
          <w:sz w:val="24"/>
          <w:szCs w:val="22"/>
          <w:lang w:eastAsia="zh-TW"/>
        </w:rPr>
        <w:t>Support that</w:t>
      </w:r>
      <w:r w:rsidR="00A76F4A" w:rsidRPr="00A76F4A">
        <w:rPr>
          <w:b/>
          <w:sz w:val="24"/>
          <w:szCs w:val="22"/>
          <w:lang w:eastAsia="zh-TW"/>
        </w:rPr>
        <w:t xml:space="preserve"> current beam RS and new beam RS can be transmitted from different serving cell</w:t>
      </w:r>
      <w:r w:rsidRPr="0094096C">
        <w:rPr>
          <w:b/>
          <w:sz w:val="24"/>
          <w:szCs w:val="22"/>
          <w:lang w:eastAsia="zh-TW"/>
        </w:rPr>
        <w:t xml:space="preserve">. </w:t>
      </w:r>
    </w:p>
    <w:p w14:paraId="5AA2E136" w14:textId="7B91AB92" w:rsidR="007030D5" w:rsidRPr="007030D5" w:rsidRDefault="007030D5" w:rsidP="007030D5">
      <w:pPr>
        <w:pStyle w:val="ListParagraph"/>
        <w:numPr>
          <w:ilvl w:val="0"/>
          <w:numId w:val="14"/>
        </w:numPr>
        <w:spacing w:after="180" w:line="276" w:lineRule="auto"/>
        <w:rPr>
          <w:b/>
          <w:sz w:val="24"/>
          <w:szCs w:val="22"/>
          <w:lang w:eastAsia="zh-TW"/>
        </w:rPr>
      </w:pPr>
      <w:r>
        <w:rPr>
          <w:b/>
          <w:sz w:val="24"/>
          <w:szCs w:val="22"/>
          <w:lang w:eastAsia="zh-TW"/>
        </w:rPr>
        <w:t>FFS how to compare quality of RSs from different serving cell</w:t>
      </w:r>
      <w:r w:rsidR="00C5061A">
        <w:rPr>
          <w:b/>
          <w:sz w:val="24"/>
          <w:szCs w:val="22"/>
          <w:lang w:eastAsia="zh-TW"/>
        </w:rPr>
        <w:t xml:space="preserve">. </w:t>
      </w:r>
    </w:p>
    <w:p w14:paraId="134C7A21" w14:textId="43192A68" w:rsidR="00C8665E" w:rsidRDefault="002260DB" w:rsidP="00C8665E">
      <w:pPr>
        <w:spacing w:after="180" w:line="276" w:lineRule="auto"/>
        <w:rPr>
          <w:sz w:val="24"/>
          <w:lang w:eastAsia="zh-TW"/>
        </w:rPr>
      </w:pPr>
      <w:r>
        <w:rPr>
          <w:sz w:val="24"/>
          <w:lang w:eastAsia="zh-TW"/>
        </w:rPr>
        <w:t>Until now</w:t>
      </w:r>
      <w:r w:rsidR="00405C61" w:rsidRPr="00F31A49">
        <w:rPr>
          <w:sz w:val="24"/>
          <w:lang w:eastAsia="zh-TW"/>
        </w:rPr>
        <w:t xml:space="preserve">, </w:t>
      </w:r>
      <w:r w:rsidR="00622737">
        <w:rPr>
          <w:sz w:val="24"/>
          <w:lang w:eastAsia="zh-TW"/>
        </w:rPr>
        <w:t xml:space="preserve">RAN1 </w:t>
      </w:r>
      <w:r w:rsidR="00405C61" w:rsidRPr="00F31A49">
        <w:rPr>
          <w:sz w:val="24"/>
          <w:lang w:eastAsia="zh-TW"/>
        </w:rPr>
        <w:t xml:space="preserve">only </w:t>
      </w:r>
      <w:r w:rsidR="00622737">
        <w:rPr>
          <w:sz w:val="24"/>
          <w:lang w:eastAsia="zh-TW"/>
        </w:rPr>
        <w:t xml:space="preserve">agreed to support </w:t>
      </w:r>
      <w:r w:rsidR="00405C61" w:rsidRPr="00F31A49">
        <w:rPr>
          <w:sz w:val="24"/>
          <w:lang w:eastAsia="zh-TW"/>
        </w:rPr>
        <w:t xml:space="preserve">L1-RSRP to be the measurement unit for UEI beam reporting. </w:t>
      </w:r>
      <w:r w:rsidR="00411D51">
        <w:rPr>
          <w:sz w:val="24"/>
          <w:lang w:eastAsia="zh-TW"/>
        </w:rPr>
        <w:t>Nonetheless</w:t>
      </w:r>
      <w:r w:rsidR="00405C61" w:rsidRPr="00F31A49">
        <w:rPr>
          <w:sz w:val="24"/>
          <w:lang w:eastAsia="zh-TW"/>
        </w:rPr>
        <w:t>, in legacy NW-indicated beam</w:t>
      </w:r>
      <w:r w:rsidR="00C8665E" w:rsidRPr="00F31A49">
        <w:rPr>
          <w:sz w:val="24"/>
          <w:lang w:eastAsia="zh-TW"/>
        </w:rPr>
        <w:t xml:space="preserve"> </w:t>
      </w:r>
      <w:r w:rsidR="00405C61" w:rsidRPr="00F31A49">
        <w:rPr>
          <w:sz w:val="24"/>
          <w:lang w:eastAsia="zh-TW"/>
        </w:rPr>
        <w:t>reporting, L1-SINR can be configured to report as well, which allows network</w:t>
      </w:r>
      <w:r w:rsidR="00405C61">
        <w:rPr>
          <w:sz w:val="24"/>
          <w:lang w:eastAsia="zh-TW"/>
        </w:rPr>
        <w:t xml:space="preserve"> to evaluate the interference status. Consider</w:t>
      </w:r>
      <w:r w:rsidR="007B0D16">
        <w:rPr>
          <w:sz w:val="24"/>
          <w:lang w:eastAsia="zh-TW"/>
        </w:rPr>
        <w:t>ing</w:t>
      </w:r>
      <w:r w:rsidR="00405C61">
        <w:rPr>
          <w:sz w:val="24"/>
          <w:lang w:eastAsia="zh-TW"/>
        </w:rPr>
        <w:t xml:space="preserve"> UEI beam reporting is an evolvement form NW-indicated beam reporting</w:t>
      </w:r>
      <w:r w:rsidR="006726B3">
        <w:rPr>
          <w:sz w:val="24"/>
          <w:lang w:eastAsia="zh-TW"/>
        </w:rPr>
        <w:t xml:space="preserve">, we propose to support L1-SINR UEI beam reporting. </w:t>
      </w:r>
    </w:p>
    <w:p w14:paraId="74ED7E0F" w14:textId="3018F0BC" w:rsidR="00C8665E" w:rsidRDefault="00C8665E" w:rsidP="00C8665E">
      <w:pPr>
        <w:spacing w:after="180" w:line="276" w:lineRule="auto"/>
        <w:rPr>
          <w:b/>
          <w:sz w:val="24"/>
          <w:szCs w:val="22"/>
          <w:lang w:eastAsia="zh-TW"/>
        </w:rPr>
      </w:pPr>
      <w:r>
        <w:rPr>
          <w:b/>
          <w:sz w:val="24"/>
          <w:szCs w:val="22"/>
          <w:lang w:eastAsia="zh-TW"/>
        </w:rPr>
        <w:t>P</w:t>
      </w:r>
      <w:r w:rsidR="005100F3">
        <w:rPr>
          <w:b/>
          <w:sz w:val="24"/>
          <w:szCs w:val="22"/>
          <w:lang w:eastAsia="zh-TW"/>
        </w:rPr>
        <w:t xml:space="preserve">roposal </w:t>
      </w:r>
      <w:r w:rsidR="000A590E">
        <w:rPr>
          <w:b/>
          <w:sz w:val="24"/>
          <w:szCs w:val="22"/>
          <w:lang w:eastAsia="zh-TW"/>
        </w:rPr>
        <w:t>9</w:t>
      </w:r>
      <w:r>
        <w:rPr>
          <w:b/>
          <w:sz w:val="24"/>
          <w:szCs w:val="22"/>
          <w:lang w:eastAsia="zh-TW"/>
        </w:rPr>
        <w:t xml:space="preserve">: </w:t>
      </w:r>
      <w:r w:rsidR="006726B3">
        <w:rPr>
          <w:b/>
          <w:sz w:val="24"/>
          <w:szCs w:val="22"/>
          <w:lang w:eastAsia="zh-TW"/>
        </w:rPr>
        <w:t>Support</w:t>
      </w:r>
      <w:r w:rsidR="00CF67C4">
        <w:rPr>
          <w:b/>
          <w:sz w:val="24"/>
          <w:szCs w:val="22"/>
          <w:lang w:eastAsia="zh-TW"/>
        </w:rPr>
        <w:t xml:space="preserve"> L1-SINR as the u</w:t>
      </w:r>
      <w:r w:rsidR="005100F3">
        <w:rPr>
          <w:b/>
          <w:sz w:val="24"/>
          <w:szCs w:val="22"/>
          <w:lang w:eastAsia="zh-TW"/>
        </w:rPr>
        <w:t xml:space="preserve">nit of the threshold for </w:t>
      </w:r>
      <w:r w:rsidR="00CF7274">
        <w:rPr>
          <w:b/>
          <w:sz w:val="24"/>
          <w:szCs w:val="22"/>
          <w:lang w:eastAsia="zh-TW"/>
        </w:rPr>
        <w:t>triggering</w:t>
      </w:r>
      <w:r w:rsidR="00CF7274" w:rsidRPr="00C8665E">
        <w:rPr>
          <w:b/>
          <w:sz w:val="24"/>
          <w:szCs w:val="22"/>
          <w:lang w:eastAsia="zh-TW"/>
        </w:rPr>
        <w:t xml:space="preserve"> UE-initiated/event-driven beam reporting</w:t>
      </w:r>
      <w:r w:rsidR="006726B3">
        <w:rPr>
          <w:b/>
          <w:sz w:val="24"/>
          <w:szCs w:val="22"/>
          <w:lang w:eastAsia="zh-TW"/>
        </w:rPr>
        <w:t>, in addition to L1-RSRP</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A219D8" w14:paraId="4F04E7A1" w14:textId="77777777" w:rsidTr="00A219D8">
        <w:tc>
          <w:tcPr>
            <w:tcW w:w="9621" w:type="dxa"/>
          </w:tcPr>
          <w:p w14:paraId="61931B6E" w14:textId="4171B727" w:rsidR="00A219D8" w:rsidRPr="00D93D48" w:rsidRDefault="00A219D8" w:rsidP="00A219D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134C7A">
              <w:rPr>
                <w:b/>
                <w:kern w:val="2"/>
                <w:sz w:val="24"/>
                <w:szCs w:val="24"/>
                <w:u w:val="single"/>
                <w:lang w:eastAsia="zh-TW"/>
              </w:rPr>
              <w:t>8</w:t>
            </w:r>
          </w:p>
          <w:p w14:paraId="682E28F3" w14:textId="77777777" w:rsidR="00134C7A" w:rsidRPr="00186523" w:rsidRDefault="00134C7A" w:rsidP="00134C7A">
            <w:pPr>
              <w:rPr>
                <w:rFonts w:ascii="Times" w:eastAsia="Batang" w:hAnsi="Times"/>
                <w:b/>
                <w:bCs/>
                <w:szCs w:val="24"/>
              </w:rPr>
            </w:pPr>
            <w:r w:rsidRPr="00186523">
              <w:rPr>
                <w:rFonts w:ascii="Times" w:eastAsia="Batang" w:hAnsi="Times"/>
                <w:b/>
                <w:bCs/>
                <w:szCs w:val="24"/>
                <w:highlight w:val="green"/>
              </w:rPr>
              <w:t>Agreement</w:t>
            </w:r>
          </w:p>
          <w:p w14:paraId="4DE5DA0D" w14:textId="77777777" w:rsidR="00134C7A" w:rsidRPr="00186523" w:rsidRDefault="00134C7A" w:rsidP="00134C7A">
            <w:pPr>
              <w:shd w:val="clear" w:color="auto" w:fill="FFFFFF"/>
              <w:adjustRightInd w:val="0"/>
              <w:snapToGrid w:val="0"/>
              <w:rPr>
                <w:rFonts w:ascii="Times" w:eastAsia="SimSun" w:hAnsi="Times"/>
              </w:rPr>
            </w:pPr>
            <w:r w:rsidRPr="00186523">
              <w:rPr>
                <w:rFonts w:ascii="Times" w:eastAsia="SimSun" w:hAnsi="Times"/>
              </w:rPr>
              <w:t>On UE-initiated/event-driven beam reporting, regarding L1-RSRP report format Option-3 depending on Event-2, the candidate value of ‘N’ at least comprises {1, 2, 3, 4}</w:t>
            </w:r>
          </w:p>
          <w:p w14:paraId="05EB1485" w14:textId="77777777" w:rsidR="00134C7A" w:rsidRPr="00186523" w:rsidRDefault="00134C7A" w:rsidP="00134C7A">
            <w:pPr>
              <w:numPr>
                <w:ilvl w:val="0"/>
                <w:numId w:val="2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FFS: additional candidate value(s) of {5, 6, 7, 8}</w:t>
            </w:r>
          </w:p>
          <w:p w14:paraId="267EE618" w14:textId="77777777" w:rsidR="00134C7A" w:rsidRPr="00186523" w:rsidRDefault="00134C7A" w:rsidP="00134C7A">
            <w:pPr>
              <w:numPr>
                <w:ilvl w:val="0"/>
                <w:numId w:val="22"/>
              </w:numPr>
              <w:shd w:val="clear" w:color="auto" w:fill="FFFFFF"/>
              <w:adjustRightInd w:val="0"/>
              <w:snapToGrid w:val="0"/>
              <w:spacing w:line="257" w:lineRule="auto"/>
              <w:rPr>
                <w:rFonts w:ascii="Times" w:eastAsia="Batang" w:hAnsi="Times"/>
                <w:lang w:eastAsia="x-none"/>
              </w:rPr>
            </w:pPr>
            <w:r w:rsidRPr="00186523">
              <w:rPr>
                <w:rFonts w:ascii="Times" w:eastAsia="Batang" w:hAnsi="Times"/>
                <w:lang w:eastAsia="x-none"/>
              </w:rPr>
              <w:t xml:space="preserve">FFS: If ‘N’ is not RRC configured, only one L1-RSRP and CRI/SSBRI are reported by default. </w:t>
            </w:r>
          </w:p>
          <w:p w14:paraId="1D1BCFF0" w14:textId="428C2F8E" w:rsidR="007D4A57" w:rsidRDefault="007D4A57" w:rsidP="00134C7A">
            <w:pPr>
              <w:tabs>
                <w:tab w:val="left" w:pos="0"/>
              </w:tabs>
              <w:snapToGrid w:val="0"/>
              <w:spacing w:line="256" w:lineRule="auto"/>
              <w:jc w:val="both"/>
              <w:rPr>
                <w:sz w:val="24"/>
                <w:lang w:eastAsia="zh-TW"/>
              </w:rPr>
            </w:pPr>
          </w:p>
        </w:tc>
      </w:tr>
    </w:tbl>
    <w:p w14:paraId="0AA189AE" w14:textId="38D41051" w:rsidR="002E4B20" w:rsidRPr="00BB50FF" w:rsidRDefault="001C249B" w:rsidP="00516420">
      <w:pPr>
        <w:spacing w:before="120" w:after="180" w:line="276" w:lineRule="auto"/>
        <w:rPr>
          <w:sz w:val="24"/>
          <w:lang w:eastAsia="zh-TW"/>
        </w:rPr>
      </w:pPr>
      <w:r>
        <w:rPr>
          <w:sz w:val="24"/>
          <w:lang w:eastAsia="zh-TW"/>
        </w:rPr>
        <w:lastRenderedPageBreak/>
        <w:t>In addition, RAN1 has agreed that N (N</w:t>
      </w:r>
      <w:r w:rsidRPr="001C249B">
        <w:rPr>
          <w:sz w:val="24"/>
          <w:lang w:eastAsia="zh-TW"/>
        </w:rPr>
        <w:t>≥1</w:t>
      </w:r>
      <w:r>
        <w:rPr>
          <w:sz w:val="24"/>
          <w:lang w:eastAsia="zh-TW"/>
        </w:rPr>
        <w:t>) beams are reported in UEI-BR. Among these N bea</w:t>
      </w:r>
      <w:r w:rsidR="00245DF5">
        <w:rPr>
          <w:sz w:val="24"/>
          <w:lang w:eastAsia="zh-TW"/>
        </w:rPr>
        <w:t xml:space="preserve">ms, at </w:t>
      </w:r>
      <w:r w:rsidR="00245DF5" w:rsidRPr="00BB50FF">
        <w:rPr>
          <w:sz w:val="24"/>
          <w:lang w:eastAsia="zh-TW"/>
        </w:rPr>
        <w:t>least one of them satisfies</w:t>
      </w:r>
      <w:r w:rsidRPr="00BB50FF">
        <w:rPr>
          <w:sz w:val="24"/>
          <w:lang w:eastAsia="zh-TW"/>
        </w:rPr>
        <w:t xml:space="preserve"> the triggering event. </w:t>
      </w:r>
      <w:r w:rsidR="006F0A80" w:rsidRPr="00BB50FF">
        <w:rPr>
          <w:sz w:val="24"/>
          <w:lang w:eastAsia="zh-TW"/>
        </w:rPr>
        <w:t xml:space="preserve">Value of N is configured by the NW. </w:t>
      </w:r>
      <w:r w:rsidR="00465F50">
        <w:rPr>
          <w:sz w:val="24"/>
          <w:lang w:eastAsia="zh-TW"/>
        </w:rPr>
        <w:t xml:space="preserve">So far, RAN1 has agreed to support values {1, 2, 3, 4}. </w:t>
      </w:r>
      <w:r w:rsidR="006F0A80" w:rsidRPr="00BB50FF">
        <w:rPr>
          <w:sz w:val="24"/>
          <w:lang w:eastAsia="zh-TW"/>
        </w:rPr>
        <w:t xml:space="preserve">Then, one open issue is </w:t>
      </w:r>
      <w:r w:rsidR="00465F50">
        <w:rPr>
          <w:sz w:val="24"/>
          <w:lang w:eastAsia="zh-TW"/>
        </w:rPr>
        <w:t xml:space="preserve">whether to support default value when </w:t>
      </w:r>
      <w:r w:rsidR="00A92616" w:rsidRPr="00A92616">
        <w:rPr>
          <w:sz w:val="24"/>
          <w:lang w:eastAsia="zh-TW"/>
        </w:rPr>
        <w:t xml:space="preserve">‘N’ </w:t>
      </w:r>
      <w:r w:rsidR="00465F50">
        <w:rPr>
          <w:sz w:val="24"/>
          <w:lang w:eastAsia="zh-TW"/>
        </w:rPr>
        <w:t>is not configured by RRC signalling</w:t>
      </w:r>
      <w:r w:rsidR="00174D39" w:rsidRPr="00BB50FF">
        <w:rPr>
          <w:sz w:val="24"/>
          <w:lang w:eastAsia="zh-TW"/>
        </w:rPr>
        <w:t xml:space="preserve">. </w:t>
      </w:r>
      <w:r w:rsidR="00A92616">
        <w:rPr>
          <w:sz w:val="24"/>
          <w:lang w:eastAsia="zh-TW"/>
        </w:rPr>
        <w:t xml:space="preserve">In our views, there is no clear use case why network does not configure this value. In addition, such default value related issues should be handled by RAN2. Hence, we propose the following. </w:t>
      </w:r>
    </w:p>
    <w:p w14:paraId="1BC7CF9D" w14:textId="7D832764" w:rsidR="00883B40" w:rsidRPr="00BB50FF" w:rsidRDefault="002F023C" w:rsidP="00BB50FF">
      <w:pPr>
        <w:spacing w:after="180" w:line="276" w:lineRule="auto"/>
        <w:rPr>
          <w:b/>
          <w:sz w:val="24"/>
          <w:szCs w:val="22"/>
          <w:lang w:eastAsia="zh-TW"/>
        </w:rPr>
      </w:pPr>
      <w:r>
        <w:rPr>
          <w:b/>
          <w:sz w:val="24"/>
          <w:szCs w:val="22"/>
          <w:lang w:eastAsia="zh-TW"/>
        </w:rPr>
        <w:t xml:space="preserve">Proposal </w:t>
      </w:r>
      <w:r w:rsidR="000A590E">
        <w:rPr>
          <w:b/>
          <w:sz w:val="24"/>
          <w:szCs w:val="22"/>
          <w:lang w:eastAsia="zh-TW"/>
        </w:rPr>
        <w:t>10</w:t>
      </w:r>
      <w:r w:rsidR="00883B40" w:rsidRPr="00BB50FF">
        <w:rPr>
          <w:b/>
          <w:sz w:val="24"/>
          <w:szCs w:val="22"/>
          <w:lang w:eastAsia="zh-TW"/>
        </w:rPr>
        <w:t xml:space="preserve">: </w:t>
      </w:r>
      <w:r w:rsidR="00BB50FF" w:rsidRPr="00BB50FF">
        <w:rPr>
          <w:b/>
          <w:sz w:val="24"/>
          <w:szCs w:val="22"/>
          <w:lang w:eastAsia="zh-TW"/>
        </w:rPr>
        <w:t xml:space="preserve">On UE-initiated/event-driven beam reporting, regarding L1-RSRP report format Option-3 depending on Event-2, </w:t>
      </w:r>
      <w:r w:rsidR="00A92616">
        <w:rPr>
          <w:b/>
          <w:sz w:val="24"/>
          <w:szCs w:val="22"/>
          <w:lang w:eastAsia="zh-TW"/>
        </w:rPr>
        <w:t xml:space="preserve">RAN1 does not pursue the default value when </w:t>
      </w:r>
      <w:r w:rsidR="00A92616" w:rsidRPr="00A92616">
        <w:rPr>
          <w:b/>
          <w:sz w:val="24"/>
          <w:szCs w:val="22"/>
          <w:lang w:eastAsia="zh-TW"/>
        </w:rPr>
        <w:t>‘N’</w:t>
      </w:r>
      <w:r w:rsidR="00A92616">
        <w:rPr>
          <w:b/>
          <w:sz w:val="24"/>
          <w:szCs w:val="22"/>
          <w:lang w:eastAsia="zh-TW"/>
        </w:rPr>
        <w:t xml:space="preserve"> is not RRC configured</w:t>
      </w:r>
      <w:r w:rsidR="00BB50FF" w:rsidRPr="00BB50FF">
        <w:rPr>
          <w:b/>
          <w:sz w:val="24"/>
          <w:szCs w:val="22"/>
          <w:lang w:eastAsia="zh-TW"/>
        </w:rPr>
        <w:t xml:space="preserve">. </w:t>
      </w:r>
      <w:r w:rsidR="00883B40" w:rsidRPr="00BB50FF">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2E2651" w14:paraId="335DA937" w14:textId="77777777" w:rsidTr="002E2651">
        <w:tc>
          <w:tcPr>
            <w:tcW w:w="9621" w:type="dxa"/>
          </w:tcPr>
          <w:p w14:paraId="2B316C90" w14:textId="77777777" w:rsidR="002E2651" w:rsidRPr="00D93D48" w:rsidRDefault="002E2651" w:rsidP="002E265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221E9207" w14:textId="77777777" w:rsidR="002E2651" w:rsidRPr="00186523" w:rsidRDefault="002E2651" w:rsidP="002E2651">
            <w:pPr>
              <w:rPr>
                <w:rFonts w:ascii="Times" w:eastAsia="Batang" w:hAnsi="Times"/>
                <w:b/>
                <w:bCs/>
                <w:szCs w:val="24"/>
              </w:rPr>
            </w:pPr>
            <w:r w:rsidRPr="00186523">
              <w:rPr>
                <w:rFonts w:ascii="Times" w:eastAsia="Batang" w:hAnsi="Times"/>
                <w:b/>
                <w:bCs/>
                <w:szCs w:val="24"/>
                <w:highlight w:val="green"/>
              </w:rPr>
              <w:t>Agreement</w:t>
            </w:r>
          </w:p>
          <w:p w14:paraId="09D4D57D" w14:textId="77777777" w:rsidR="002E2651" w:rsidRPr="00186523" w:rsidRDefault="002E2651" w:rsidP="002E2651">
            <w:pPr>
              <w:shd w:val="clear" w:color="auto" w:fill="FFFFFF"/>
              <w:adjustRightInd w:val="0"/>
              <w:snapToGrid w:val="0"/>
              <w:jc w:val="both"/>
              <w:rPr>
                <w:rFonts w:ascii="Times" w:eastAsia="SimSun" w:hAnsi="Times"/>
                <w:color w:val="000000"/>
              </w:rPr>
            </w:pPr>
            <w:r w:rsidRPr="00186523">
              <w:rPr>
                <w:rFonts w:ascii="Times" w:eastAsia="SimSun" w:hAnsi="Times"/>
                <w:color w:val="000000"/>
              </w:rPr>
              <w:t>On beam report transmission procedure for UE-initiated/event-driven beam reporting, regarding the dedicated RRC signaling for first PUCCH channel configuration f</w:t>
            </w:r>
            <w:r w:rsidRPr="00186523">
              <w:rPr>
                <w:rFonts w:ascii="Times" w:eastAsia="Batang" w:hAnsi="Times"/>
                <w:color w:val="000000"/>
              </w:rPr>
              <w:t xml:space="preserve">or </w:t>
            </w:r>
            <w:r w:rsidRPr="00186523">
              <w:rPr>
                <w:rFonts w:ascii="Times" w:eastAsia="Batang" w:hAnsi="Times"/>
                <w:b/>
                <w:color w:val="000000"/>
              </w:rPr>
              <w:t>Mode-A</w:t>
            </w:r>
            <w:r w:rsidRPr="00186523">
              <w:rPr>
                <w:rFonts w:ascii="Times" w:eastAsia="Batang" w:hAnsi="Times"/>
                <w:color w:val="000000"/>
              </w:rPr>
              <w:t xml:space="preserve">, down-select one of the following </w:t>
            </w:r>
          </w:p>
          <w:p w14:paraId="450EBFB4" w14:textId="77777777" w:rsidR="002E2651" w:rsidRPr="00186523" w:rsidRDefault="002E2651" w:rsidP="002E2651">
            <w:pPr>
              <w:numPr>
                <w:ilvl w:val="0"/>
                <w:numId w:val="19"/>
              </w:numPr>
              <w:shd w:val="clear" w:color="auto" w:fill="FFFFFF"/>
              <w:adjustRightInd w:val="0"/>
              <w:snapToGrid w:val="0"/>
              <w:jc w:val="both"/>
              <w:rPr>
                <w:rFonts w:ascii="Times" w:eastAsia="Batang" w:hAnsi="Times"/>
                <w:b/>
                <w:bCs/>
                <w:iCs/>
                <w:u w:val="single"/>
                <w:lang w:eastAsia="x-none"/>
              </w:rPr>
            </w:pPr>
            <w:r w:rsidRPr="00186523">
              <w:rPr>
                <w:rFonts w:ascii="Times" w:eastAsia="Batang" w:hAnsi="Times"/>
                <w:color w:val="000000"/>
                <w:lang w:eastAsia="x-none"/>
              </w:rPr>
              <w:t>Alt-</w:t>
            </w:r>
            <w:r w:rsidRPr="00186523">
              <w:rPr>
                <w:rFonts w:ascii="Times" w:eastAsia="Batang" w:hAnsi="Times"/>
                <w:lang w:eastAsia="x-none"/>
              </w:rPr>
              <w:t xml:space="preserve">1 (dedicated SR for mode-A): Introduce RRC parameter, e.g., </w:t>
            </w:r>
            <w:r w:rsidRPr="00186523">
              <w:rPr>
                <w:rFonts w:ascii="Times" w:eastAsia="Batang" w:hAnsi="Times"/>
                <w:i/>
                <w:lang w:eastAsia="x-none"/>
              </w:rPr>
              <w:t>reportResourceRequest-UEIBR</w:t>
            </w:r>
            <w:r w:rsidRPr="00186523">
              <w:rPr>
                <w:rFonts w:ascii="Times" w:eastAsia="Batang" w:hAnsi="Times"/>
                <w:lang w:eastAsia="x-none"/>
              </w:rPr>
              <w:t>, corresponding to the one-bit indication in the first PUCCH channel</w:t>
            </w:r>
          </w:p>
          <w:p w14:paraId="61DD2512" w14:textId="77777777" w:rsidR="002E2651" w:rsidRPr="00186523" w:rsidRDefault="002E2651" w:rsidP="002E2651">
            <w:pPr>
              <w:numPr>
                <w:ilvl w:val="1"/>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 xml:space="preserve">The RRC parameter is associated with the dedicated </w:t>
            </w:r>
            <w:r w:rsidRPr="00186523">
              <w:rPr>
                <w:rFonts w:ascii="Times" w:eastAsia="Batang" w:hAnsi="Times"/>
                <w:i/>
                <w:lang w:eastAsia="x-none"/>
              </w:rPr>
              <w:t>SchedulingRequestId</w:t>
            </w:r>
            <w:r w:rsidRPr="00186523">
              <w:rPr>
                <w:rFonts w:ascii="Times" w:eastAsia="Batang" w:hAnsi="Times"/>
                <w:lang w:eastAsia="x-none"/>
              </w:rPr>
              <w:t xml:space="preserve">. </w:t>
            </w:r>
          </w:p>
          <w:p w14:paraId="7BE404B8" w14:textId="77777777" w:rsidR="002E2651" w:rsidRPr="00186523" w:rsidRDefault="002E2651" w:rsidP="002E2651">
            <w:pPr>
              <w:numPr>
                <w:ilvl w:val="2"/>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Note: The detailed signaling is up to RAN2.</w:t>
            </w:r>
          </w:p>
          <w:p w14:paraId="7595F73C" w14:textId="77777777" w:rsidR="002E2651" w:rsidRPr="00186523" w:rsidRDefault="002E2651" w:rsidP="002E2651">
            <w:pPr>
              <w:numPr>
                <w:ilvl w:val="0"/>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 xml:space="preserve">Alt 2 (new UCI type): Introduce RRC parameter, e.g., </w:t>
            </w:r>
            <w:r w:rsidRPr="00186523">
              <w:rPr>
                <w:rFonts w:ascii="Times" w:eastAsia="Batang" w:hAnsi="Times"/>
                <w:i/>
                <w:lang w:eastAsia="x-none"/>
              </w:rPr>
              <w:t>f</w:t>
            </w:r>
            <w:r w:rsidRPr="00186523">
              <w:rPr>
                <w:rFonts w:ascii="Times" w:eastAsia="Batang" w:hAnsi="Times"/>
                <w:i/>
                <w:iCs/>
                <w:lang w:eastAsia="x-none"/>
              </w:rPr>
              <w:t>irstPUCCHResourceConfig-ModeA-UEIBR</w:t>
            </w:r>
            <w:r w:rsidRPr="00186523">
              <w:rPr>
                <w:rFonts w:ascii="Times" w:eastAsia="Batang" w:hAnsi="Times"/>
                <w:lang w:eastAsia="x-none"/>
              </w:rPr>
              <w:t xml:space="preserve">, for the periodic PUCCH resource </w:t>
            </w:r>
            <w:r w:rsidRPr="00186523">
              <w:rPr>
                <w:rFonts w:ascii="Times" w:eastAsia="Batang" w:hAnsi="Times"/>
                <w:lang w:eastAsia="zh-CN"/>
              </w:rPr>
              <w:t>con</w:t>
            </w:r>
            <w:r w:rsidRPr="00186523">
              <w:rPr>
                <w:rFonts w:ascii="Times" w:eastAsia="Batang" w:hAnsi="Times"/>
                <w:lang w:eastAsia="x-none"/>
              </w:rPr>
              <w:t>figuration.</w:t>
            </w:r>
          </w:p>
          <w:p w14:paraId="153AA452" w14:textId="77777777" w:rsidR="002E2651" w:rsidRPr="00186523" w:rsidRDefault="002E2651" w:rsidP="002E2651">
            <w:pPr>
              <w:numPr>
                <w:ilvl w:val="1"/>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 xml:space="preserve">Note: The RRC parameter is NOT associated with </w:t>
            </w:r>
            <w:r w:rsidRPr="00186523">
              <w:rPr>
                <w:rFonts w:ascii="Times" w:eastAsia="Batang" w:hAnsi="Times"/>
                <w:i/>
                <w:lang w:eastAsia="x-none"/>
              </w:rPr>
              <w:t>SchedulingRequestId</w:t>
            </w:r>
            <w:r w:rsidRPr="00186523">
              <w:rPr>
                <w:rFonts w:ascii="Times" w:eastAsia="Batang" w:hAnsi="Times"/>
                <w:lang w:eastAsia="x-none"/>
              </w:rPr>
              <w:t xml:space="preserve">. </w:t>
            </w:r>
          </w:p>
          <w:p w14:paraId="05BEAA72" w14:textId="77777777" w:rsidR="002E2651" w:rsidRPr="00186523" w:rsidRDefault="002E2651" w:rsidP="002E2651">
            <w:pPr>
              <w:numPr>
                <w:ilvl w:val="1"/>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FFS: how to encode 1-bit to PUCCH resource</w:t>
            </w:r>
            <w:r w:rsidRPr="00186523">
              <w:rPr>
                <w:rFonts w:ascii="Times" w:eastAsia="Batang" w:hAnsi="Times"/>
                <w:szCs w:val="18"/>
                <w:lang w:eastAsia="zh-CN"/>
              </w:rPr>
              <w:t>, e.g., reuse encoding mechanism of positive/negative SR.</w:t>
            </w:r>
          </w:p>
          <w:p w14:paraId="7E9D83EB" w14:textId="77777777" w:rsidR="002E2651" w:rsidRPr="00186523" w:rsidRDefault="002E2651" w:rsidP="002E2651">
            <w:pPr>
              <w:numPr>
                <w:ilvl w:val="1"/>
                <w:numId w:val="19"/>
              </w:numPr>
              <w:shd w:val="clear" w:color="auto" w:fill="FFFFFF"/>
              <w:adjustRightInd w:val="0"/>
              <w:snapToGrid w:val="0"/>
              <w:jc w:val="both"/>
              <w:rPr>
                <w:rFonts w:ascii="Times" w:eastAsia="Batang" w:hAnsi="Times"/>
                <w:lang w:eastAsia="x-none"/>
              </w:rPr>
            </w:pPr>
            <w:r w:rsidRPr="00186523">
              <w:rPr>
                <w:rFonts w:ascii="Times" w:eastAsia="Batang" w:hAnsi="Times"/>
                <w:lang w:eastAsia="x-none"/>
              </w:rPr>
              <w:t>The dedicated RRC parameter at least comprises the following:</w:t>
            </w:r>
          </w:p>
          <w:p w14:paraId="7BDACA86" w14:textId="77777777" w:rsidR="002E2651" w:rsidRPr="00186523" w:rsidRDefault="002E2651" w:rsidP="002E2651">
            <w:pPr>
              <w:numPr>
                <w:ilvl w:val="2"/>
                <w:numId w:val="19"/>
              </w:numPr>
              <w:shd w:val="clear" w:color="auto" w:fill="FFFFFF"/>
              <w:adjustRightInd w:val="0"/>
              <w:snapToGrid w:val="0"/>
              <w:jc w:val="both"/>
              <w:rPr>
                <w:rFonts w:ascii="Times" w:eastAsia="Batang" w:hAnsi="Times"/>
                <w:i/>
                <w:lang w:eastAsia="x-none"/>
              </w:rPr>
            </w:pPr>
            <w:r w:rsidRPr="00186523">
              <w:rPr>
                <w:rFonts w:ascii="Times" w:eastAsia="Batang" w:hAnsi="Times"/>
                <w:i/>
                <w:lang w:eastAsia="x-none"/>
              </w:rPr>
              <w:t>periodicityAndOffset</w:t>
            </w:r>
          </w:p>
          <w:p w14:paraId="13987623" w14:textId="77777777" w:rsidR="002E2651" w:rsidRPr="00186523" w:rsidRDefault="002E2651" w:rsidP="002E2651">
            <w:pPr>
              <w:numPr>
                <w:ilvl w:val="2"/>
                <w:numId w:val="19"/>
              </w:numPr>
              <w:shd w:val="clear" w:color="auto" w:fill="FFFFFF"/>
              <w:adjustRightInd w:val="0"/>
              <w:snapToGrid w:val="0"/>
              <w:jc w:val="both"/>
              <w:rPr>
                <w:rFonts w:ascii="Times" w:eastAsia="Batang" w:hAnsi="Times"/>
                <w:i/>
                <w:lang w:eastAsia="x-none"/>
              </w:rPr>
            </w:pPr>
            <w:r w:rsidRPr="00186523">
              <w:rPr>
                <w:rFonts w:ascii="Times" w:eastAsia="Batang" w:hAnsi="Times"/>
                <w:i/>
                <w:lang w:eastAsia="x-none"/>
              </w:rPr>
              <w:t xml:space="preserve">PUCCH-ResourceID </w:t>
            </w:r>
          </w:p>
          <w:p w14:paraId="5AF8CF24" w14:textId="77777777" w:rsidR="002E2651" w:rsidRPr="00186523" w:rsidRDefault="002E2651" w:rsidP="002E2651">
            <w:pPr>
              <w:numPr>
                <w:ilvl w:val="0"/>
                <w:numId w:val="19"/>
              </w:numPr>
              <w:shd w:val="clear" w:color="auto" w:fill="FFFFFF"/>
              <w:adjustRightInd w:val="0"/>
              <w:snapToGrid w:val="0"/>
              <w:jc w:val="both"/>
              <w:rPr>
                <w:rFonts w:ascii="Times" w:eastAsia="Batang" w:hAnsi="Times"/>
                <w:color w:val="000000"/>
                <w:lang w:eastAsia="x-none"/>
              </w:rPr>
            </w:pPr>
            <w:r w:rsidRPr="00186523">
              <w:rPr>
                <w:rFonts w:ascii="Times" w:eastAsia="Batang" w:hAnsi="Times"/>
                <w:color w:val="000000"/>
                <w:lang w:eastAsia="x-none"/>
              </w:rPr>
              <w:t>Above applies at least for the single CC case.</w:t>
            </w:r>
          </w:p>
          <w:p w14:paraId="162F7B49" w14:textId="77777777" w:rsidR="002E2651" w:rsidRPr="00186523" w:rsidRDefault="002E2651" w:rsidP="002E2651">
            <w:pPr>
              <w:rPr>
                <w:rFonts w:ascii="Times" w:eastAsia="Batang" w:hAnsi="Times"/>
                <w:szCs w:val="24"/>
              </w:rPr>
            </w:pPr>
          </w:p>
          <w:p w14:paraId="369965E1" w14:textId="77777777" w:rsidR="002E2651" w:rsidRPr="00186523" w:rsidRDefault="002E2651" w:rsidP="002E2651">
            <w:pPr>
              <w:rPr>
                <w:rFonts w:ascii="Times" w:eastAsia="Batang" w:hAnsi="Times"/>
                <w:b/>
                <w:bCs/>
                <w:szCs w:val="24"/>
              </w:rPr>
            </w:pPr>
            <w:r w:rsidRPr="00186523">
              <w:rPr>
                <w:rFonts w:ascii="Times" w:eastAsia="Batang" w:hAnsi="Times"/>
                <w:b/>
                <w:bCs/>
                <w:szCs w:val="24"/>
                <w:highlight w:val="green"/>
              </w:rPr>
              <w:t>Agreement</w:t>
            </w:r>
          </w:p>
          <w:p w14:paraId="35E631B8" w14:textId="77777777" w:rsidR="002E2651" w:rsidRPr="00186523" w:rsidRDefault="002E2651" w:rsidP="002E2651">
            <w:pPr>
              <w:shd w:val="clear" w:color="auto" w:fill="FFFFFF"/>
              <w:adjustRightInd w:val="0"/>
              <w:snapToGrid w:val="0"/>
              <w:jc w:val="both"/>
              <w:rPr>
                <w:rFonts w:ascii="Times" w:eastAsia="SimSun" w:hAnsi="Times"/>
                <w:color w:val="000000"/>
                <w:szCs w:val="18"/>
              </w:rPr>
            </w:pPr>
            <w:r w:rsidRPr="00186523">
              <w:rPr>
                <w:rFonts w:ascii="Times" w:eastAsia="SimSun" w:hAnsi="Times"/>
                <w:color w:val="000000"/>
                <w:szCs w:val="18"/>
              </w:rPr>
              <w:t>On beam report transmission procedure for UE-initiated/event-driven beam reporting, regarding the dedicated RRC signaling for first PUCCH channel configuration f</w:t>
            </w:r>
            <w:r w:rsidRPr="00186523">
              <w:rPr>
                <w:rFonts w:ascii="Times" w:eastAsia="Batang" w:hAnsi="Times"/>
                <w:color w:val="000000"/>
                <w:szCs w:val="18"/>
              </w:rPr>
              <w:t xml:space="preserve">or </w:t>
            </w:r>
            <w:r w:rsidRPr="00186523">
              <w:rPr>
                <w:rFonts w:ascii="Times" w:eastAsia="Batang" w:hAnsi="Times"/>
                <w:b/>
                <w:color w:val="000000"/>
                <w:szCs w:val="18"/>
              </w:rPr>
              <w:t>Mode-B</w:t>
            </w:r>
            <w:r w:rsidRPr="00186523">
              <w:rPr>
                <w:rFonts w:ascii="Times" w:eastAsia="Batang" w:hAnsi="Times"/>
                <w:color w:val="000000"/>
                <w:szCs w:val="18"/>
              </w:rPr>
              <w:t xml:space="preserve">, down-select one of the following </w:t>
            </w:r>
          </w:p>
          <w:p w14:paraId="5B0E3689" w14:textId="77777777" w:rsidR="002E2651" w:rsidRPr="00186523" w:rsidRDefault="002E2651" w:rsidP="002E2651">
            <w:pPr>
              <w:numPr>
                <w:ilvl w:val="0"/>
                <w:numId w:val="20"/>
              </w:numPr>
              <w:shd w:val="clear" w:color="auto" w:fill="FFFFFF"/>
              <w:adjustRightInd w:val="0"/>
              <w:snapToGrid w:val="0"/>
              <w:jc w:val="both"/>
              <w:rPr>
                <w:rFonts w:ascii="Times" w:eastAsia="Batang" w:hAnsi="Times"/>
                <w:b/>
                <w:bCs/>
                <w:iCs/>
                <w:szCs w:val="18"/>
                <w:u w:val="single"/>
                <w:lang w:eastAsia="x-none"/>
              </w:rPr>
            </w:pPr>
            <w:r w:rsidRPr="00186523">
              <w:rPr>
                <w:rFonts w:ascii="Times" w:eastAsia="Batang" w:hAnsi="Times"/>
                <w:color w:val="000000"/>
                <w:szCs w:val="18"/>
                <w:lang w:eastAsia="x-none"/>
              </w:rPr>
              <w:t xml:space="preserve">Alt </w:t>
            </w:r>
            <w:r w:rsidRPr="00186523">
              <w:rPr>
                <w:rFonts w:ascii="Times" w:eastAsia="Batang" w:hAnsi="Times"/>
                <w:szCs w:val="18"/>
                <w:lang w:eastAsia="x-none"/>
              </w:rPr>
              <w:t xml:space="preserve">1 (dedicated SR for mode-B): Introduce RRC parameter, e.g., </w:t>
            </w:r>
            <w:r w:rsidRPr="00186523">
              <w:rPr>
                <w:rFonts w:ascii="Times" w:eastAsia="Batang" w:hAnsi="Times"/>
                <w:i/>
                <w:iCs/>
                <w:szCs w:val="18"/>
                <w:lang w:eastAsia="x-none"/>
              </w:rPr>
              <w:t>reportNotification-UEIBR</w:t>
            </w:r>
            <w:r w:rsidRPr="00186523">
              <w:rPr>
                <w:rFonts w:ascii="Times" w:eastAsia="Batang" w:hAnsi="Times"/>
                <w:szCs w:val="18"/>
                <w:lang w:eastAsia="x-none"/>
              </w:rPr>
              <w:t>, corresponding to the one-bit indication in the first PUCCH channel</w:t>
            </w:r>
          </w:p>
          <w:p w14:paraId="4B4F05AD" w14:textId="77777777" w:rsidR="002E2651" w:rsidRPr="00186523" w:rsidRDefault="002E2651" w:rsidP="002E2651">
            <w:pPr>
              <w:numPr>
                <w:ilvl w:val="1"/>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 xml:space="preserve">The RRC parameter is associated with the dedicated </w:t>
            </w:r>
            <w:r w:rsidRPr="00186523">
              <w:rPr>
                <w:rFonts w:ascii="Times" w:eastAsia="Batang" w:hAnsi="Times"/>
                <w:i/>
                <w:szCs w:val="18"/>
                <w:lang w:eastAsia="x-none"/>
              </w:rPr>
              <w:t>SchedulingRequestId</w:t>
            </w:r>
            <w:r w:rsidRPr="00186523">
              <w:rPr>
                <w:rFonts w:ascii="Times" w:eastAsia="Batang" w:hAnsi="Times"/>
                <w:szCs w:val="18"/>
                <w:lang w:eastAsia="x-none"/>
              </w:rPr>
              <w:t xml:space="preserve">. </w:t>
            </w:r>
          </w:p>
          <w:p w14:paraId="3199AADF" w14:textId="77777777" w:rsidR="002E2651" w:rsidRPr="00186523" w:rsidRDefault="002E2651" w:rsidP="002E2651">
            <w:pPr>
              <w:numPr>
                <w:ilvl w:val="2"/>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Note: The detailed signaling is up to RAN2.</w:t>
            </w:r>
          </w:p>
          <w:p w14:paraId="6F3CEB80" w14:textId="77777777" w:rsidR="002E2651" w:rsidRPr="00186523" w:rsidRDefault="002E2651" w:rsidP="002E2651">
            <w:pPr>
              <w:numPr>
                <w:ilvl w:val="0"/>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 xml:space="preserve">Alt 2 (new UCI type): Introduce RRC parameter, e.g., </w:t>
            </w:r>
            <w:r w:rsidRPr="00186523">
              <w:rPr>
                <w:rFonts w:ascii="Times" w:eastAsia="Batang" w:hAnsi="Times"/>
                <w:i/>
                <w:szCs w:val="18"/>
                <w:lang w:eastAsia="x-none"/>
              </w:rPr>
              <w:t>f</w:t>
            </w:r>
            <w:r w:rsidRPr="00186523">
              <w:rPr>
                <w:rFonts w:ascii="Times" w:eastAsia="Batang" w:hAnsi="Times"/>
                <w:i/>
                <w:iCs/>
                <w:szCs w:val="18"/>
                <w:lang w:eastAsia="x-none"/>
              </w:rPr>
              <w:t>irstPUCCHResourceConfig-ModeB-UEIBR</w:t>
            </w:r>
            <w:r w:rsidRPr="00186523">
              <w:rPr>
                <w:rFonts w:ascii="Times" w:eastAsia="Batang" w:hAnsi="Times"/>
                <w:szCs w:val="18"/>
                <w:lang w:eastAsia="x-none"/>
              </w:rPr>
              <w:t xml:space="preserve">, for the periodic PUCCH resource </w:t>
            </w:r>
            <w:r w:rsidRPr="00186523">
              <w:rPr>
                <w:rFonts w:ascii="Times" w:eastAsia="Batang" w:hAnsi="Times"/>
                <w:szCs w:val="18"/>
                <w:lang w:eastAsia="zh-CN"/>
              </w:rPr>
              <w:t>con</w:t>
            </w:r>
            <w:r w:rsidRPr="00186523">
              <w:rPr>
                <w:rFonts w:ascii="Times" w:eastAsia="Batang" w:hAnsi="Times"/>
                <w:szCs w:val="18"/>
                <w:lang w:eastAsia="x-none"/>
              </w:rPr>
              <w:t>figuration.</w:t>
            </w:r>
          </w:p>
          <w:p w14:paraId="0F237A13" w14:textId="77777777" w:rsidR="002E2651" w:rsidRPr="00186523" w:rsidRDefault="002E2651" w:rsidP="002E2651">
            <w:pPr>
              <w:numPr>
                <w:ilvl w:val="1"/>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 xml:space="preserve">Note: The RRC parameter is NOT associated with </w:t>
            </w:r>
            <w:r w:rsidRPr="00186523">
              <w:rPr>
                <w:rFonts w:ascii="Times" w:eastAsia="Batang" w:hAnsi="Times"/>
                <w:i/>
                <w:szCs w:val="18"/>
                <w:lang w:eastAsia="x-none"/>
              </w:rPr>
              <w:t>SchedulingRequestId</w:t>
            </w:r>
            <w:r w:rsidRPr="00186523">
              <w:rPr>
                <w:rFonts w:ascii="Times" w:eastAsia="Batang" w:hAnsi="Times"/>
                <w:szCs w:val="18"/>
                <w:lang w:eastAsia="x-none"/>
              </w:rPr>
              <w:t xml:space="preserve">. </w:t>
            </w:r>
          </w:p>
          <w:p w14:paraId="5F0EE605" w14:textId="77777777" w:rsidR="002E2651" w:rsidRPr="00186523" w:rsidRDefault="002E2651" w:rsidP="002E2651">
            <w:pPr>
              <w:numPr>
                <w:ilvl w:val="1"/>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FFS: how to encode 1-bit to PUCCH resource</w:t>
            </w:r>
            <w:r w:rsidRPr="00186523">
              <w:rPr>
                <w:rFonts w:ascii="Times" w:eastAsia="Batang" w:hAnsi="Times"/>
                <w:szCs w:val="18"/>
                <w:lang w:eastAsia="zh-CN"/>
              </w:rPr>
              <w:t xml:space="preserve">, e.g., reuse encoding mechanism of positive/negative SR. </w:t>
            </w:r>
          </w:p>
          <w:p w14:paraId="599B33B8" w14:textId="77777777" w:rsidR="002E2651" w:rsidRPr="00186523" w:rsidRDefault="002E2651" w:rsidP="002E2651">
            <w:pPr>
              <w:numPr>
                <w:ilvl w:val="1"/>
                <w:numId w:val="20"/>
              </w:numPr>
              <w:shd w:val="clear" w:color="auto" w:fill="FFFFFF"/>
              <w:adjustRightInd w:val="0"/>
              <w:snapToGrid w:val="0"/>
              <w:jc w:val="both"/>
              <w:rPr>
                <w:rFonts w:ascii="Times" w:eastAsia="Batang" w:hAnsi="Times"/>
                <w:szCs w:val="18"/>
                <w:lang w:eastAsia="x-none"/>
              </w:rPr>
            </w:pPr>
            <w:r w:rsidRPr="00186523">
              <w:rPr>
                <w:rFonts w:ascii="Times" w:eastAsia="Batang" w:hAnsi="Times"/>
                <w:szCs w:val="18"/>
                <w:lang w:eastAsia="x-none"/>
              </w:rPr>
              <w:t xml:space="preserve">The dedicated RRC parameter </w:t>
            </w:r>
            <w:r w:rsidRPr="00186523">
              <w:rPr>
                <w:rFonts w:ascii="Times" w:eastAsia="Batang" w:hAnsi="Times"/>
                <w:lang w:eastAsia="x-none"/>
              </w:rPr>
              <w:t xml:space="preserve">at least </w:t>
            </w:r>
            <w:r w:rsidRPr="00186523">
              <w:rPr>
                <w:rFonts w:ascii="Times" w:eastAsia="Batang" w:hAnsi="Times"/>
                <w:szCs w:val="18"/>
                <w:lang w:eastAsia="x-none"/>
              </w:rPr>
              <w:t>comprises the following:</w:t>
            </w:r>
          </w:p>
          <w:p w14:paraId="321BF4E2" w14:textId="77777777" w:rsidR="002E2651" w:rsidRPr="00186523" w:rsidRDefault="002E2651" w:rsidP="002E2651">
            <w:pPr>
              <w:numPr>
                <w:ilvl w:val="2"/>
                <w:numId w:val="20"/>
              </w:numPr>
              <w:shd w:val="clear" w:color="auto" w:fill="FFFFFF"/>
              <w:adjustRightInd w:val="0"/>
              <w:snapToGrid w:val="0"/>
              <w:jc w:val="both"/>
              <w:rPr>
                <w:rFonts w:ascii="Times" w:eastAsia="Batang" w:hAnsi="Times"/>
                <w:i/>
                <w:szCs w:val="18"/>
                <w:lang w:eastAsia="x-none"/>
              </w:rPr>
            </w:pPr>
            <w:r w:rsidRPr="00186523">
              <w:rPr>
                <w:rFonts w:ascii="Times" w:eastAsia="Batang" w:hAnsi="Times"/>
                <w:i/>
                <w:szCs w:val="18"/>
                <w:lang w:eastAsia="x-none"/>
              </w:rPr>
              <w:t>periodicityAndOffset</w:t>
            </w:r>
          </w:p>
          <w:p w14:paraId="758E502D" w14:textId="77777777" w:rsidR="002E2651" w:rsidRPr="00186523" w:rsidRDefault="002E2651" w:rsidP="002E2651">
            <w:pPr>
              <w:numPr>
                <w:ilvl w:val="2"/>
                <w:numId w:val="20"/>
              </w:numPr>
              <w:shd w:val="clear" w:color="auto" w:fill="FFFFFF"/>
              <w:adjustRightInd w:val="0"/>
              <w:snapToGrid w:val="0"/>
              <w:jc w:val="both"/>
              <w:rPr>
                <w:rFonts w:ascii="Times" w:eastAsia="Batang" w:hAnsi="Times"/>
                <w:i/>
                <w:szCs w:val="18"/>
                <w:lang w:eastAsia="x-none"/>
              </w:rPr>
            </w:pPr>
            <w:r w:rsidRPr="00186523">
              <w:rPr>
                <w:rFonts w:ascii="Times" w:eastAsia="Batang" w:hAnsi="Times"/>
                <w:i/>
                <w:szCs w:val="18"/>
                <w:lang w:eastAsia="x-none"/>
              </w:rPr>
              <w:t>PUCCH-ResourceID</w:t>
            </w:r>
          </w:p>
          <w:p w14:paraId="72EC60EB" w14:textId="77777777" w:rsidR="002E2651" w:rsidRDefault="002E2651" w:rsidP="002E2651">
            <w:pPr>
              <w:numPr>
                <w:ilvl w:val="0"/>
                <w:numId w:val="20"/>
              </w:numPr>
              <w:shd w:val="clear" w:color="auto" w:fill="FFFFFF"/>
              <w:adjustRightInd w:val="0"/>
              <w:snapToGrid w:val="0"/>
              <w:jc w:val="both"/>
              <w:rPr>
                <w:rFonts w:ascii="Times" w:eastAsia="Batang" w:hAnsi="Times"/>
                <w:color w:val="000000"/>
                <w:szCs w:val="18"/>
                <w:lang w:eastAsia="x-none"/>
              </w:rPr>
            </w:pPr>
            <w:r w:rsidRPr="00186523">
              <w:rPr>
                <w:rFonts w:ascii="Times" w:eastAsia="Batang" w:hAnsi="Times"/>
                <w:color w:val="000000"/>
                <w:szCs w:val="18"/>
                <w:lang w:eastAsia="x-none"/>
              </w:rPr>
              <w:t>Above is at least applied to a single CC case.</w:t>
            </w:r>
          </w:p>
          <w:p w14:paraId="160AB20F" w14:textId="51382B92" w:rsidR="002E2651" w:rsidRPr="002E2651" w:rsidRDefault="002E2651" w:rsidP="002E2651">
            <w:pPr>
              <w:shd w:val="clear" w:color="auto" w:fill="FFFFFF"/>
              <w:adjustRightInd w:val="0"/>
              <w:snapToGrid w:val="0"/>
              <w:rPr>
                <w:rFonts w:ascii="Times" w:eastAsia="Batang" w:hAnsi="Times"/>
                <w:color w:val="000000"/>
                <w:szCs w:val="18"/>
                <w:lang w:eastAsia="x-none"/>
              </w:rPr>
            </w:pPr>
          </w:p>
        </w:tc>
      </w:tr>
    </w:tbl>
    <w:p w14:paraId="3D1A447B" w14:textId="51BB1E41" w:rsidR="00E23ED0" w:rsidRDefault="00C2777E" w:rsidP="00BE6EC1">
      <w:pPr>
        <w:spacing w:before="120" w:after="180" w:line="276" w:lineRule="auto"/>
        <w:rPr>
          <w:sz w:val="24"/>
          <w:lang w:eastAsia="zh-TW"/>
        </w:rPr>
      </w:pPr>
      <w:r>
        <w:rPr>
          <w:sz w:val="24"/>
          <w:lang w:eastAsia="zh-TW"/>
        </w:rPr>
        <w:t xml:space="preserve">One intensively-discussed issue for UEI-BM is that </w:t>
      </w:r>
      <w:r w:rsidR="0061553D">
        <w:rPr>
          <w:sz w:val="24"/>
          <w:lang w:eastAsia="zh-TW"/>
        </w:rPr>
        <w:t>how to design first PUCCH for Mode-A and Mode-B respectively. To begin with, we support a unified solution from above agr</w:t>
      </w:r>
      <w:r w:rsidR="001F6F7A">
        <w:rPr>
          <w:sz w:val="24"/>
          <w:lang w:eastAsia="zh-TW"/>
        </w:rPr>
        <w:t xml:space="preserve">eement, which reduces SPEC effort and UE implementation complexity. Further, we notice Alt 2 (new UCI type) can be applied for both Mode-A and Mode-B. </w:t>
      </w:r>
      <w:r w:rsidR="002350C6" w:rsidRPr="002350C6">
        <w:rPr>
          <w:sz w:val="24"/>
          <w:lang w:eastAsia="zh-TW"/>
        </w:rPr>
        <w:t xml:space="preserve">Note that for Mode-A, dedicated SR cannot work. How UE acquires UL resource in Mode-A is still different from legacy procedure for acquiring UL resources for UL-SCH. It is because even UE in Mode-A has available UL resource, UE still needs to transmit the first PUCCH to network. Otherwise, network has no idea when UE would multiplex </w:t>
      </w:r>
      <w:r w:rsidR="002350C6" w:rsidRPr="002350C6">
        <w:rPr>
          <w:sz w:val="24"/>
          <w:lang w:eastAsia="zh-TW"/>
        </w:rPr>
        <w:lastRenderedPageBreak/>
        <w:t>UEI-BR on a PUSCH, which results in that network has to perform blind-decoding on PUSCH every single time.</w:t>
      </w:r>
      <w:r w:rsidR="002350C6">
        <w:rPr>
          <w:sz w:val="24"/>
          <w:lang w:eastAsia="zh-TW"/>
        </w:rPr>
        <w:t xml:space="preserve"> </w:t>
      </w:r>
    </w:p>
    <w:p w14:paraId="43D51E5F" w14:textId="10400D17" w:rsidR="00C31D2F" w:rsidRDefault="00C31D2F" w:rsidP="00C31D2F">
      <w:pPr>
        <w:spacing w:after="180" w:line="276" w:lineRule="auto"/>
        <w:rPr>
          <w:b/>
          <w:sz w:val="24"/>
          <w:szCs w:val="22"/>
          <w:lang w:eastAsia="zh-TW"/>
        </w:rPr>
      </w:pPr>
      <w:r>
        <w:rPr>
          <w:b/>
          <w:sz w:val="24"/>
          <w:szCs w:val="22"/>
          <w:lang w:eastAsia="zh-TW"/>
        </w:rPr>
        <w:t xml:space="preserve">Proposal </w:t>
      </w:r>
      <w:r w:rsidR="000A590E">
        <w:rPr>
          <w:b/>
          <w:sz w:val="24"/>
          <w:szCs w:val="22"/>
          <w:lang w:eastAsia="zh-TW"/>
        </w:rPr>
        <w:t>11</w:t>
      </w:r>
      <w:r w:rsidRPr="00BB50FF">
        <w:rPr>
          <w:b/>
          <w:sz w:val="24"/>
          <w:szCs w:val="22"/>
          <w:lang w:eastAsia="zh-TW"/>
        </w:rPr>
        <w:t xml:space="preserve">: </w:t>
      </w:r>
      <w:r w:rsidR="00706C87" w:rsidRPr="00706C87">
        <w:rPr>
          <w:b/>
          <w:sz w:val="24"/>
          <w:szCs w:val="22"/>
          <w:lang w:eastAsia="zh-TW"/>
        </w:rPr>
        <w:t xml:space="preserve">On beam report transmission procedure for UE-initiated/event-driven beam reporting, </w:t>
      </w:r>
    </w:p>
    <w:p w14:paraId="27870823" w14:textId="753FDBE8" w:rsidR="00706C87" w:rsidRPr="00706C87" w:rsidRDefault="00F402E3" w:rsidP="00706C87">
      <w:pPr>
        <w:pStyle w:val="ListParagraph"/>
        <w:numPr>
          <w:ilvl w:val="0"/>
          <w:numId w:val="14"/>
        </w:numPr>
        <w:spacing w:after="180" w:line="276" w:lineRule="auto"/>
        <w:rPr>
          <w:b/>
          <w:sz w:val="24"/>
          <w:szCs w:val="22"/>
          <w:lang w:eastAsia="zh-TW"/>
        </w:rPr>
      </w:pPr>
      <w:r>
        <w:rPr>
          <w:b/>
          <w:sz w:val="24"/>
          <w:szCs w:val="22"/>
          <w:lang w:eastAsia="zh-TW"/>
        </w:rPr>
        <w:t xml:space="preserve">A unified solution is </w:t>
      </w:r>
      <w:r w:rsidR="00C9454D">
        <w:rPr>
          <w:b/>
          <w:sz w:val="24"/>
          <w:szCs w:val="22"/>
          <w:lang w:eastAsia="zh-TW"/>
        </w:rPr>
        <w:t>pursued</w:t>
      </w:r>
      <w:r>
        <w:rPr>
          <w:b/>
          <w:sz w:val="24"/>
          <w:szCs w:val="22"/>
          <w:lang w:eastAsia="zh-TW"/>
        </w:rPr>
        <w:t xml:space="preserve"> for </w:t>
      </w:r>
      <w:r w:rsidRPr="00706C87">
        <w:rPr>
          <w:b/>
          <w:sz w:val="24"/>
          <w:szCs w:val="22"/>
          <w:lang w:eastAsia="zh-TW"/>
        </w:rPr>
        <w:t>dedicated RRC signa</w:t>
      </w:r>
      <w:r>
        <w:rPr>
          <w:b/>
          <w:sz w:val="24"/>
          <w:szCs w:val="22"/>
          <w:lang w:eastAsia="zh-TW"/>
        </w:rPr>
        <w:t>l</w:t>
      </w:r>
      <w:r w:rsidRPr="00706C87">
        <w:rPr>
          <w:b/>
          <w:sz w:val="24"/>
          <w:szCs w:val="22"/>
          <w:lang w:eastAsia="zh-TW"/>
        </w:rPr>
        <w:t>ling for first PUCCH channel configuration for Mode-A</w:t>
      </w:r>
      <w:r w:rsidRPr="00BB50FF">
        <w:rPr>
          <w:b/>
          <w:sz w:val="24"/>
          <w:szCs w:val="22"/>
          <w:lang w:eastAsia="zh-TW"/>
        </w:rPr>
        <w:t xml:space="preserve"> </w:t>
      </w:r>
      <w:r>
        <w:rPr>
          <w:b/>
          <w:sz w:val="24"/>
          <w:szCs w:val="22"/>
          <w:lang w:eastAsia="zh-TW"/>
        </w:rPr>
        <w:t xml:space="preserve">and Mode-B. </w:t>
      </w:r>
    </w:p>
    <w:p w14:paraId="61FAFD2C" w14:textId="4DC70B69" w:rsidR="00C31D2F" w:rsidRDefault="00C31D2F" w:rsidP="00C31D2F">
      <w:pPr>
        <w:spacing w:after="180" w:line="276" w:lineRule="auto"/>
        <w:rPr>
          <w:b/>
          <w:sz w:val="24"/>
          <w:szCs w:val="22"/>
          <w:lang w:eastAsia="zh-TW"/>
        </w:rPr>
      </w:pPr>
      <w:r>
        <w:rPr>
          <w:b/>
          <w:sz w:val="24"/>
          <w:szCs w:val="22"/>
          <w:lang w:eastAsia="zh-TW"/>
        </w:rPr>
        <w:t xml:space="preserve">Proposal </w:t>
      </w:r>
      <w:r w:rsidR="000A590E">
        <w:rPr>
          <w:b/>
          <w:sz w:val="24"/>
          <w:szCs w:val="22"/>
          <w:lang w:eastAsia="zh-TW"/>
        </w:rPr>
        <w:t>12</w:t>
      </w:r>
      <w:r w:rsidRPr="00BB50FF">
        <w:rPr>
          <w:b/>
          <w:sz w:val="24"/>
          <w:szCs w:val="22"/>
          <w:lang w:eastAsia="zh-TW"/>
        </w:rPr>
        <w:t xml:space="preserve">: </w:t>
      </w:r>
      <w:r w:rsidR="00310306" w:rsidRPr="00310306">
        <w:rPr>
          <w:b/>
          <w:sz w:val="24"/>
          <w:szCs w:val="22"/>
          <w:lang w:eastAsia="zh-TW"/>
        </w:rPr>
        <w:t xml:space="preserve">On beam report transmission procedure for UE-initiated/event-driven beam reporting, regarding first PUCCH channel configuration, </w:t>
      </w:r>
      <w:r w:rsidR="00310306">
        <w:rPr>
          <w:b/>
          <w:sz w:val="24"/>
          <w:szCs w:val="22"/>
          <w:lang w:eastAsia="zh-TW"/>
        </w:rPr>
        <w:t>support</w:t>
      </w:r>
      <w:r w:rsidR="00B23EA9">
        <w:rPr>
          <w:b/>
          <w:sz w:val="24"/>
          <w:szCs w:val="22"/>
          <w:lang w:eastAsia="zh-TW"/>
        </w:rPr>
        <w:t xml:space="preserve"> Alt </w:t>
      </w:r>
      <w:r w:rsidR="00310306" w:rsidRPr="00310306">
        <w:rPr>
          <w:b/>
          <w:sz w:val="24"/>
          <w:szCs w:val="22"/>
          <w:lang w:eastAsia="zh-TW"/>
        </w:rPr>
        <w:t>2 for both mode-A and mode-B.</w:t>
      </w:r>
    </w:p>
    <w:p w14:paraId="2C485E2C" w14:textId="77777777" w:rsidR="00310306" w:rsidRPr="00310306" w:rsidRDefault="00310306" w:rsidP="00310306">
      <w:pPr>
        <w:pStyle w:val="ListParagraph"/>
        <w:numPr>
          <w:ilvl w:val="0"/>
          <w:numId w:val="14"/>
        </w:numPr>
        <w:spacing w:after="180" w:line="276" w:lineRule="auto"/>
        <w:rPr>
          <w:b/>
          <w:sz w:val="24"/>
          <w:szCs w:val="22"/>
          <w:lang w:eastAsia="zh-TW"/>
        </w:rPr>
      </w:pPr>
      <w:r w:rsidRPr="00310306">
        <w:rPr>
          <w:b/>
          <w:sz w:val="24"/>
          <w:szCs w:val="22"/>
          <w:lang w:eastAsia="zh-TW"/>
        </w:rPr>
        <w:t xml:space="preserve">Alt 2 (new UCI type): Introduce RRC parameter, e.g., </w:t>
      </w:r>
      <w:r w:rsidRPr="009C79D1">
        <w:rPr>
          <w:b/>
          <w:i/>
          <w:sz w:val="24"/>
          <w:szCs w:val="22"/>
          <w:lang w:eastAsia="zh-TW"/>
        </w:rPr>
        <w:t>firstPUCCHResourceConfig-ModeA-UEIBR</w:t>
      </w:r>
      <w:r w:rsidRPr="00310306">
        <w:rPr>
          <w:b/>
          <w:sz w:val="24"/>
          <w:szCs w:val="22"/>
          <w:lang w:eastAsia="zh-TW"/>
        </w:rPr>
        <w:t>, for the periodic PUCCH resource configuration.</w:t>
      </w:r>
    </w:p>
    <w:p w14:paraId="6F5179ED" w14:textId="77777777" w:rsidR="00310306" w:rsidRPr="00310306" w:rsidRDefault="00310306" w:rsidP="00310306">
      <w:pPr>
        <w:pStyle w:val="ListParagraph"/>
        <w:numPr>
          <w:ilvl w:val="1"/>
          <w:numId w:val="14"/>
        </w:numPr>
        <w:spacing w:after="180" w:line="276" w:lineRule="auto"/>
        <w:rPr>
          <w:b/>
          <w:sz w:val="24"/>
          <w:szCs w:val="22"/>
          <w:lang w:eastAsia="zh-TW"/>
        </w:rPr>
      </w:pPr>
      <w:r w:rsidRPr="00310306">
        <w:rPr>
          <w:b/>
          <w:sz w:val="24"/>
          <w:szCs w:val="22"/>
          <w:lang w:eastAsia="zh-TW"/>
        </w:rPr>
        <w:t xml:space="preserve">Note: The RRC parameter is NOT associated with </w:t>
      </w:r>
      <w:r w:rsidRPr="009C79D1">
        <w:rPr>
          <w:b/>
          <w:i/>
          <w:sz w:val="24"/>
          <w:szCs w:val="22"/>
          <w:lang w:eastAsia="zh-TW"/>
        </w:rPr>
        <w:t>SchedulingRequestId</w:t>
      </w:r>
      <w:r w:rsidRPr="00310306">
        <w:rPr>
          <w:b/>
          <w:sz w:val="24"/>
          <w:szCs w:val="22"/>
          <w:lang w:eastAsia="zh-TW"/>
        </w:rPr>
        <w:t xml:space="preserve">. </w:t>
      </w:r>
    </w:p>
    <w:p w14:paraId="23BF5EED" w14:textId="77777777" w:rsidR="00310306" w:rsidRPr="00310306" w:rsidRDefault="00310306" w:rsidP="00310306">
      <w:pPr>
        <w:pStyle w:val="ListParagraph"/>
        <w:numPr>
          <w:ilvl w:val="1"/>
          <w:numId w:val="14"/>
        </w:numPr>
        <w:spacing w:after="180" w:line="276" w:lineRule="auto"/>
        <w:rPr>
          <w:b/>
          <w:sz w:val="24"/>
          <w:szCs w:val="22"/>
          <w:lang w:eastAsia="zh-TW"/>
        </w:rPr>
      </w:pPr>
      <w:r w:rsidRPr="00310306">
        <w:rPr>
          <w:b/>
          <w:sz w:val="24"/>
          <w:szCs w:val="22"/>
          <w:lang w:eastAsia="zh-TW"/>
        </w:rPr>
        <w:t>FFS: how to encode 1-bit to PUCCH resource, e.g., reuse encoding mechanism of positive/negative SR.</w:t>
      </w:r>
    </w:p>
    <w:p w14:paraId="7FA97E3D" w14:textId="77777777" w:rsidR="00310306" w:rsidRPr="00310306" w:rsidRDefault="00310306" w:rsidP="00310306">
      <w:pPr>
        <w:pStyle w:val="ListParagraph"/>
        <w:numPr>
          <w:ilvl w:val="1"/>
          <w:numId w:val="14"/>
        </w:numPr>
        <w:spacing w:after="180" w:line="276" w:lineRule="auto"/>
        <w:rPr>
          <w:b/>
          <w:sz w:val="24"/>
          <w:szCs w:val="22"/>
          <w:lang w:eastAsia="zh-TW"/>
        </w:rPr>
      </w:pPr>
      <w:r w:rsidRPr="00310306">
        <w:rPr>
          <w:b/>
          <w:sz w:val="24"/>
          <w:szCs w:val="22"/>
          <w:lang w:eastAsia="zh-TW"/>
        </w:rPr>
        <w:t>The dedicated RRC parameter at least comprises the following:</w:t>
      </w:r>
    </w:p>
    <w:p w14:paraId="245CE9B1" w14:textId="77777777" w:rsidR="00310306" w:rsidRPr="009C79D1" w:rsidRDefault="00310306" w:rsidP="00310306">
      <w:pPr>
        <w:pStyle w:val="ListParagraph"/>
        <w:numPr>
          <w:ilvl w:val="2"/>
          <w:numId w:val="14"/>
        </w:numPr>
        <w:spacing w:after="180" w:line="276" w:lineRule="auto"/>
        <w:rPr>
          <w:b/>
          <w:i/>
          <w:sz w:val="24"/>
          <w:szCs w:val="22"/>
          <w:lang w:eastAsia="zh-TW"/>
        </w:rPr>
      </w:pPr>
      <w:r w:rsidRPr="009C79D1">
        <w:rPr>
          <w:b/>
          <w:i/>
          <w:sz w:val="24"/>
          <w:szCs w:val="22"/>
          <w:lang w:eastAsia="zh-TW"/>
        </w:rPr>
        <w:t>periodicityAndOffset</w:t>
      </w:r>
    </w:p>
    <w:p w14:paraId="2595978D" w14:textId="67F61719" w:rsidR="00310306" w:rsidRPr="009C79D1" w:rsidRDefault="00310306" w:rsidP="00310306">
      <w:pPr>
        <w:pStyle w:val="ListParagraph"/>
        <w:numPr>
          <w:ilvl w:val="2"/>
          <w:numId w:val="14"/>
        </w:numPr>
        <w:spacing w:after="180" w:line="276" w:lineRule="auto"/>
        <w:rPr>
          <w:b/>
          <w:i/>
          <w:sz w:val="24"/>
          <w:szCs w:val="22"/>
          <w:lang w:eastAsia="zh-TW"/>
        </w:rPr>
      </w:pPr>
      <w:r w:rsidRPr="009C79D1">
        <w:rPr>
          <w:b/>
          <w:i/>
          <w:sz w:val="24"/>
          <w:szCs w:val="22"/>
          <w:lang w:eastAsia="zh-TW"/>
        </w:rPr>
        <w:t xml:space="preserve">PUCCH-ResourceID </w:t>
      </w:r>
    </w:p>
    <w:tbl>
      <w:tblPr>
        <w:tblStyle w:val="TableGrid"/>
        <w:tblW w:w="0" w:type="auto"/>
        <w:tblLook w:val="04A0" w:firstRow="1" w:lastRow="0" w:firstColumn="1" w:lastColumn="0" w:noHBand="0" w:noVBand="1"/>
      </w:tblPr>
      <w:tblGrid>
        <w:gridCol w:w="9621"/>
      </w:tblGrid>
      <w:tr w:rsidR="00DC40CC" w14:paraId="1441BA11" w14:textId="77777777" w:rsidTr="00DC40CC">
        <w:tc>
          <w:tcPr>
            <w:tcW w:w="9621" w:type="dxa"/>
          </w:tcPr>
          <w:p w14:paraId="019688AB" w14:textId="5F578BAA" w:rsidR="00DC40CC" w:rsidRPr="00D93D48" w:rsidRDefault="00DC40CC" w:rsidP="00DC40C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68EF3F77" w14:textId="77777777" w:rsidR="00F44827" w:rsidRPr="00186523" w:rsidRDefault="00F44827" w:rsidP="00F44827">
            <w:pPr>
              <w:rPr>
                <w:rFonts w:ascii="Times" w:eastAsia="Batang" w:hAnsi="Times"/>
                <w:b/>
                <w:bCs/>
                <w:szCs w:val="24"/>
              </w:rPr>
            </w:pPr>
            <w:r w:rsidRPr="00186523">
              <w:rPr>
                <w:rFonts w:ascii="Times" w:eastAsia="Batang" w:hAnsi="Times"/>
                <w:b/>
                <w:bCs/>
                <w:szCs w:val="24"/>
                <w:highlight w:val="green"/>
              </w:rPr>
              <w:t>Agreement</w:t>
            </w:r>
          </w:p>
          <w:p w14:paraId="3D62B98F" w14:textId="77777777" w:rsidR="00F44827" w:rsidRPr="00186523" w:rsidRDefault="00F44827" w:rsidP="00F44827">
            <w:pPr>
              <w:shd w:val="clear" w:color="auto" w:fill="FFFFFF"/>
              <w:snapToGrid w:val="0"/>
              <w:rPr>
                <w:rFonts w:ascii="Times" w:eastAsia="Batang" w:hAnsi="Times"/>
                <w:szCs w:val="24"/>
              </w:rPr>
            </w:pPr>
            <w:r w:rsidRPr="00186523">
              <w:rPr>
                <w:rFonts w:ascii="Times" w:eastAsia="Times New Roman" w:hAnsi="Times"/>
                <w:szCs w:val="24"/>
              </w:rPr>
              <w:t xml:space="preserve">On beam report transmission procedure for </w:t>
            </w:r>
            <w:r w:rsidRPr="00186523">
              <w:rPr>
                <w:rFonts w:ascii="Times" w:eastAsia="Malgun Gothic" w:hAnsi="Times"/>
                <w:szCs w:val="24"/>
              </w:rPr>
              <w:t>UE-initiated/event-driven beam report</w:t>
            </w:r>
            <w:r w:rsidRPr="00186523">
              <w:rPr>
                <w:rFonts w:ascii="Times" w:eastAsia="Times New Roman" w:hAnsi="Times"/>
                <w:szCs w:val="24"/>
              </w:rPr>
              <w:t xml:space="preserve">ing, for regarding Mode-B, </w:t>
            </w:r>
            <w:r w:rsidRPr="00186523">
              <w:rPr>
                <w:rFonts w:ascii="Times" w:eastAsia="Batang" w:hAnsi="Times"/>
                <w:szCs w:val="24"/>
              </w:rPr>
              <w:t>the pre-configured resource(s) for the second channel in Step-2 is at least type 1 CG-PUSCH.</w:t>
            </w:r>
          </w:p>
          <w:p w14:paraId="0F756A0F" w14:textId="77777777" w:rsidR="00F44827" w:rsidRPr="00186523" w:rsidRDefault="00F44827" w:rsidP="00F44827">
            <w:pPr>
              <w:numPr>
                <w:ilvl w:val="0"/>
                <w:numId w:val="16"/>
              </w:numPr>
              <w:overflowPunct w:val="0"/>
              <w:autoSpaceDE w:val="0"/>
              <w:autoSpaceDN w:val="0"/>
              <w:adjustRightInd w:val="0"/>
              <w:spacing w:after="180"/>
              <w:contextualSpacing/>
              <w:textAlignment w:val="baseline"/>
              <w:rPr>
                <w:rFonts w:eastAsia="DengXian"/>
                <w:lang w:eastAsia="ja-JP"/>
              </w:rPr>
            </w:pPr>
            <w:r w:rsidRPr="00186523">
              <w:rPr>
                <w:rFonts w:eastAsia="SimSun"/>
                <w:lang w:eastAsia="ja-JP"/>
              </w:rPr>
              <w:t>FFS: PUCCH as the second channel</w:t>
            </w:r>
          </w:p>
          <w:p w14:paraId="26728363" w14:textId="77777777" w:rsidR="00F44827" w:rsidRPr="00186523" w:rsidRDefault="00F44827" w:rsidP="00F44827">
            <w:pPr>
              <w:numPr>
                <w:ilvl w:val="0"/>
                <w:numId w:val="16"/>
              </w:numPr>
              <w:overflowPunct w:val="0"/>
              <w:autoSpaceDE w:val="0"/>
              <w:autoSpaceDN w:val="0"/>
              <w:adjustRightInd w:val="0"/>
              <w:spacing w:after="180"/>
              <w:contextualSpacing/>
              <w:textAlignment w:val="baseline"/>
              <w:rPr>
                <w:rFonts w:eastAsia="DengXian"/>
                <w:lang w:eastAsia="ja-JP"/>
              </w:rPr>
            </w:pPr>
            <w:r w:rsidRPr="00186523">
              <w:rPr>
                <w:rFonts w:eastAsia="DengXian"/>
                <w:lang w:eastAsia="ja-JP"/>
              </w:rPr>
              <w:t>FFS: Whether the PUSCH can be with UL data</w:t>
            </w:r>
          </w:p>
          <w:p w14:paraId="0938F3D7" w14:textId="77777777" w:rsidR="00F44827" w:rsidRDefault="00F44827" w:rsidP="00DC40CC">
            <w:pPr>
              <w:rPr>
                <w:rFonts w:ascii="Times" w:eastAsia="Batang" w:hAnsi="Times"/>
                <w:b/>
                <w:bCs/>
                <w:szCs w:val="24"/>
                <w:highlight w:val="green"/>
              </w:rPr>
            </w:pPr>
          </w:p>
          <w:p w14:paraId="7804AF09" w14:textId="7EA4896C" w:rsidR="00DC40CC" w:rsidRPr="00186523" w:rsidRDefault="00DC40CC" w:rsidP="00DC40CC">
            <w:pPr>
              <w:rPr>
                <w:rFonts w:ascii="Times" w:eastAsia="Batang" w:hAnsi="Times"/>
                <w:b/>
                <w:bCs/>
                <w:szCs w:val="24"/>
              </w:rPr>
            </w:pPr>
            <w:r w:rsidRPr="00186523">
              <w:rPr>
                <w:rFonts w:ascii="Times" w:eastAsia="Batang" w:hAnsi="Times"/>
                <w:b/>
                <w:bCs/>
                <w:szCs w:val="24"/>
                <w:highlight w:val="green"/>
              </w:rPr>
              <w:t>Agreement</w:t>
            </w:r>
          </w:p>
          <w:p w14:paraId="66BBEABF" w14:textId="77777777" w:rsidR="00DC40CC" w:rsidRPr="00186523" w:rsidRDefault="00DC40CC" w:rsidP="00DC40CC">
            <w:pPr>
              <w:shd w:val="clear" w:color="auto" w:fill="FFFFFF"/>
              <w:adjustRightInd w:val="0"/>
              <w:snapToGrid w:val="0"/>
              <w:jc w:val="both"/>
              <w:rPr>
                <w:rFonts w:ascii="Times" w:eastAsia="SimSun" w:hAnsi="Times"/>
              </w:rPr>
            </w:pPr>
            <w:r w:rsidRPr="00186523">
              <w:rPr>
                <w:rFonts w:ascii="Times" w:eastAsia="Times New Roman" w:hAnsi="Times"/>
                <w:szCs w:val="24"/>
              </w:rPr>
              <w:t xml:space="preserve">On beam report transmission procedure for </w:t>
            </w:r>
            <w:r w:rsidRPr="00186523">
              <w:rPr>
                <w:rFonts w:ascii="Times" w:eastAsia="Malgun Gothic" w:hAnsi="Times"/>
                <w:szCs w:val="24"/>
              </w:rPr>
              <w:t>UE-initiated/event-driven beam report</w:t>
            </w:r>
            <w:r w:rsidRPr="00186523">
              <w:rPr>
                <w:rFonts w:ascii="Times" w:eastAsia="Times New Roman" w:hAnsi="Times"/>
                <w:szCs w:val="24"/>
              </w:rPr>
              <w:t xml:space="preserve">ing, for the case </w:t>
            </w:r>
            <w:r w:rsidRPr="00186523">
              <w:rPr>
                <w:rFonts w:ascii="Times" w:eastAsia="Batang" w:hAnsi="Times"/>
                <w:szCs w:val="24"/>
              </w:rPr>
              <w:t xml:space="preserve">the pre-configured Type-1 CG PUSCH </w:t>
            </w:r>
            <w:r w:rsidRPr="00186523">
              <w:rPr>
                <w:rFonts w:ascii="Times" w:eastAsia="Batang" w:hAnsi="Times"/>
              </w:rPr>
              <w:t>carry the beam report,</w:t>
            </w:r>
            <w:r w:rsidRPr="00186523">
              <w:rPr>
                <w:rFonts w:ascii="Times" w:eastAsia="Batang" w:hAnsi="Times"/>
                <w:szCs w:val="24"/>
              </w:rPr>
              <w:t xml:space="preserve"> for the second UL channel in </w:t>
            </w:r>
            <w:r w:rsidRPr="00186523">
              <w:rPr>
                <w:rFonts w:ascii="Times" w:eastAsia="Times New Roman" w:hAnsi="Times"/>
                <w:b/>
                <w:szCs w:val="24"/>
              </w:rPr>
              <w:t>Mode-B</w:t>
            </w:r>
            <w:r w:rsidRPr="00186523">
              <w:rPr>
                <w:rFonts w:ascii="Times" w:eastAsia="Batang" w:hAnsi="Times"/>
                <w:szCs w:val="24"/>
              </w:rPr>
              <w:t>, at least one or both of the following should be supported:</w:t>
            </w:r>
          </w:p>
          <w:p w14:paraId="5229929A" w14:textId="77777777" w:rsidR="00DC40CC" w:rsidRPr="00186523" w:rsidRDefault="00DC40CC" w:rsidP="00DC40CC">
            <w:pPr>
              <w:numPr>
                <w:ilvl w:val="0"/>
                <w:numId w:val="24"/>
              </w:numPr>
              <w:tabs>
                <w:tab w:val="left" w:pos="720"/>
              </w:tabs>
              <w:adjustRightInd w:val="0"/>
              <w:snapToGrid w:val="0"/>
              <w:jc w:val="both"/>
              <w:rPr>
                <w:rFonts w:ascii="Times" w:eastAsia="Batang" w:hAnsi="Times"/>
              </w:rPr>
            </w:pPr>
            <w:r w:rsidRPr="00186523">
              <w:rPr>
                <w:rFonts w:ascii="Times" w:eastAsia="Batang" w:hAnsi="Times"/>
              </w:rPr>
              <w:t>Option-1: The same Type-1 CG PUSCH can carry UL-SCH and the beam report.</w:t>
            </w:r>
          </w:p>
          <w:p w14:paraId="1FEA0965" w14:textId="77777777" w:rsidR="00DC40CC" w:rsidRPr="00186523" w:rsidRDefault="00DC40CC" w:rsidP="00DC40CC">
            <w:pPr>
              <w:numPr>
                <w:ilvl w:val="0"/>
                <w:numId w:val="24"/>
              </w:numPr>
              <w:tabs>
                <w:tab w:val="left" w:pos="720"/>
              </w:tabs>
              <w:adjustRightInd w:val="0"/>
              <w:snapToGrid w:val="0"/>
              <w:jc w:val="both"/>
              <w:rPr>
                <w:rFonts w:ascii="Times" w:eastAsia="Batang" w:hAnsi="Times"/>
              </w:rPr>
            </w:pPr>
            <w:r w:rsidRPr="00186523">
              <w:rPr>
                <w:rFonts w:ascii="Times" w:eastAsia="Batang" w:hAnsi="Times"/>
              </w:rPr>
              <w:t>Option-2: The Type-1 CG PUSCH is a dedicated type-1 CG PUSCH for carrying the beam report.</w:t>
            </w:r>
          </w:p>
          <w:p w14:paraId="6514F188" w14:textId="1BBBA8AC" w:rsidR="00DC40CC" w:rsidRDefault="00DC40CC" w:rsidP="00DC40CC">
            <w:pPr>
              <w:numPr>
                <w:ilvl w:val="1"/>
                <w:numId w:val="24"/>
              </w:numPr>
              <w:tabs>
                <w:tab w:val="left" w:pos="720"/>
              </w:tabs>
              <w:adjustRightInd w:val="0"/>
              <w:snapToGrid w:val="0"/>
              <w:jc w:val="both"/>
              <w:rPr>
                <w:rFonts w:ascii="Times" w:eastAsia="Batang" w:hAnsi="Times"/>
              </w:rPr>
            </w:pPr>
            <w:r w:rsidRPr="00186523">
              <w:rPr>
                <w:rFonts w:ascii="Times" w:eastAsia="Batang" w:hAnsi="Times"/>
              </w:rPr>
              <w:t>Note: This PUSCH can NOT carry UL-SCH. This PUSCH can NOT carry any other UCI.</w:t>
            </w:r>
          </w:p>
          <w:p w14:paraId="094284D0" w14:textId="7AD8CAE8" w:rsidR="001822F2" w:rsidRDefault="001822F2" w:rsidP="001822F2">
            <w:pPr>
              <w:tabs>
                <w:tab w:val="left" w:pos="720"/>
              </w:tabs>
              <w:adjustRightInd w:val="0"/>
              <w:snapToGrid w:val="0"/>
              <w:jc w:val="both"/>
              <w:rPr>
                <w:rFonts w:ascii="Times" w:eastAsia="Batang" w:hAnsi="Times"/>
              </w:rPr>
            </w:pPr>
          </w:p>
          <w:p w14:paraId="59833D09" w14:textId="1AC95F7C" w:rsidR="0059271B" w:rsidRPr="00D93D48" w:rsidRDefault="0059271B" w:rsidP="0059271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1D17DD1D" w14:textId="77777777" w:rsidR="001822F2" w:rsidRPr="00E757D1" w:rsidRDefault="001822F2" w:rsidP="001822F2">
            <w:pPr>
              <w:snapToGrid w:val="0"/>
              <w:jc w:val="both"/>
              <w:rPr>
                <w:rFonts w:ascii="Times" w:eastAsia="Malgun Gothic" w:hAnsi="Times" w:cs="Times"/>
                <w:b/>
                <w:lang w:eastAsia="ko-KR"/>
              </w:rPr>
            </w:pPr>
            <w:r w:rsidRPr="00E757D1">
              <w:rPr>
                <w:rFonts w:ascii="Times" w:eastAsia="Malgun Gothic" w:hAnsi="Times" w:cs="Times" w:hint="eastAsia"/>
                <w:b/>
                <w:highlight w:val="green"/>
                <w:lang w:eastAsia="ko-KR"/>
              </w:rPr>
              <w:t>Agreement</w:t>
            </w:r>
          </w:p>
          <w:p w14:paraId="378A5A8E" w14:textId="77777777" w:rsidR="001822F2" w:rsidRPr="00E757D1" w:rsidRDefault="001822F2" w:rsidP="001822F2">
            <w:pPr>
              <w:shd w:val="clear" w:color="auto" w:fill="FFFFFF"/>
              <w:adjustRightInd w:val="0"/>
              <w:snapToGrid w:val="0"/>
              <w:rPr>
                <w:rFonts w:ascii="Times" w:eastAsia="SimSun" w:hAnsi="Times" w:cs="Times"/>
              </w:rPr>
            </w:pPr>
            <w:r w:rsidRPr="00E757D1">
              <w:rPr>
                <w:rFonts w:ascii="Times" w:eastAsia="Times New Roman" w:hAnsi="Times" w:cs="Times"/>
              </w:rPr>
              <w:t xml:space="preserve">On beam report transmission procedure for </w:t>
            </w:r>
            <w:r w:rsidRPr="00E757D1">
              <w:rPr>
                <w:rFonts w:ascii="Times" w:eastAsia="Malgun Gothic" w:hAnsi="Times" w:cs="Times"/>
              </w:rPr>
              <w:t>UE-initiated/event-driven beam report</w:t>
            </w:r>
            <w:r w:rsidRPr="00E757D1">
              <w:rPr>
                <w:rFonts w:ascii="Times" w:eastAsia="Times New Roman" w:hAnsi="Times" w:cs="Times"/>
              </w:rPr>
              <w:t xml:space="preserve">ing, for the case </w:t>
            </w:r>
            <w:r w:rsidRPr="00E757D1">
              <w:rPr>
                <w:rFonts w:ascii="Times" w:eastAsia="Batang" w:hAnsi="Times" w:cs="Times"/>
              </w:rPr>
              <w:t xml:space="preserve">the pre-configured Type-1 CG PUSCH carry the beam report, for the second UL channel in </w:t>
            </w:r>
            <w:r w:rsidRPr="00E757D1">
              <w:rPr>
                <w:rFonts w:ascii="Times" w:eastAsia="Times New Roman" w:hAnsi="Times" w:cs="Times"/>
                <w:b/>
              </w:rPr>
              <w:t>Mode-B</w:t>
            </w:r>
            <w:r w:rsidRPr="00E757D1">
              <w:rPr>
                <w:rFonts w:ascii="Times" w:eastAsia="Batang" w:hAnsi="Times" w:cs="Times"/>
              </w:rPr>
              <w:t>, at least option3 is supported:</w:t>
            </w:r>
          </w:p>
          <w:p w14:paraId="51C0DC31" w14:textId="77777777" w:rsidR="001822F2" w:rsidRPr="00E757D1" w:rsidRDefault="001822F2" w:rsidP="001822F2">
            <w:pPr>
              <w:numPr>
                <w:ilvl w:val="0"/>
                <w:numId w:val="9"/>
              </w:numPr>
              <w:tabs>
                <w:tab w:val="left" w:pos="720"/>
              </w:tabs>
              <w:adjustRightInd w:val="0"/>
              <w:snapToGrid w:val="0"/>
              <w:spacing w:line="259" w:lineRule="auto"/>
              <w:jc w:val="both"/>
              <w:rPr>
                <w:rFonts w:ascii="Times" w:eastAsia="Batang" w:hAnsi="Times" w:cs="Times"/>
              </w:rPr>
            </w:pPr>
            <w:r w:rsidRPr="00E757D1">
              <w:rPr>
                <w:rFonts w:ascii="Times" w:eastAsia="Batang" w:hAnsi="Times" w:cs="Times"/>
              </w:rPr>
              <w:t>Option-1: The same Type-1 CG PUSCH can carry UL-SCH, any other UCI, and the beam report.</w:t>
            </w:r>
          </w:p>
          <w:p w14:paraId="6ECC1F23" w14:textId="77777777" w:rsidR="001822F2" w:rsidRPr="00E757D1" w:rsidRDefault="001822F2" w:rsidP="001822F2">
            <w:pPr>
              <w:numPr>
                <w:ilvl w:val="0"/>
                <w:numId w:val="9"/>
              </w:numPr>
              <w:tabs>
                <w:tab w:val="left" w:pos="720"/>
              </w:tabs>
              <w:adjustRightInd w:val="0"/>
              <w:snapToGrid w:val="0"/>
              <w:spacing w:line="259" w:lineRule="auto"/>
              <w:jc w:val="both"/>
              <w:rPr>
                <w:rFonts w:ascii="Times" w:eastAsia="Batang" w:hAnsi="Times" w:cs="Times"/>
              </w:rPr>
            </w:pPr>
            <w:r w:rsidRPr="00E757D1">
              <w:rPr>
                <w:rFonts w:ascii="Times" w:eastAsia="Batang" w:hAnsi="Times" w:cs="Times"/>
              </w:rPr>
              <w:t>Option-2: The Type-1 CG PUSCH is a dedicated type-1 CG PUSCH for carrying the beam report</w:t>
            </w:r>
          </w:p>
          <w:p w14:paraId="27D36BAA" w14:textId="77777777" w:rsidR="001822F2" w:rsidRPr="00E757D1" w:rsidRDefault="001822F2" w:rsidP="001822F2">
            <w:pPr>
              <w:numPr>
                <w:ilvl w:val="1"/>
                <w:numId w:val="9"/>
              </w:numPr>
              <w:tabs>
                <w:tab w:val="left" w:pos="720"/>
              </w:tabs>
              <w:adjustRightInd w:val="0"/>
              <w:snapToGrid w:val="0"/>
              <w:jc w:val="both"/>
              <w:rPr>
                <w:rFonts w:ascii="Times" w:eastAsia="SimSun" w:hAnsi="Times"/>
              </w:rPr>
            </w:pPr>
            <w:r w:rsidRPr="00E757D1">
              <w:rPr>
                <w:rFonts w:ascii="Times" w:eastAsia="Batang" w:hAnsi="Times" w:cs="Times"/>
              </w:rPr>
              <w:t>Note: This PUSCH can NOT carry UL-SCH. This PUSCH can NOT carry any other UCI.</w:t>
            </w:r>
          </w:p>
          <w:p w14:paraId="74D62C9A" w14:textId="77777777" w:rsidR="001822F2" w:rsidRPr="00E757D1" w:rsidRDefault="001822F2" w:rsidP="001822F2">
            <w:pPr>
              <w:numPr>
                <w:ilvl w:val="0"/>
                <w:numId w:val="9"/>
              </w:numPr>
              <w:tabs>
                <w:tab w:val="left" w:pos="720"/>
              </w:tabs>
              <w:adjustRightInd w:val="0"/>
              <w:snapToGrid w:val="0"/>
              <w:spacing w:line="259" w:lineRule="auto"/>
              <w:jc w:val="both"/>
              <w:rPr>
                <w:rFonts w:ascii="Times" w:eastAsia="Batang" w:hAnsi="Times" w:cs="Times"/>
              </w:rPr>
            </w:pPr>
            <w:r w:rsidRPr="00E757D1">
              <w:rPr>
                <w:rFonts w:ascii="Times" w:eastAsia="Batang" w:hAnsi="Times" w:cs="Times"/>
              </w:rPr>
              <w:t>Option-3: The Type-1 CG PUSCH is a type-1 CG PUSCH for carrying the beam report</w:t>
            </w:r>
          </w:p>
          <w:p w14:paraId="5779F399" w14:textId="77777777" w:rsidR="001822F2" w:rsidRPr="00E757D1" w:rsidRDefault="001822F2" w:rsidP="001822F2">
            <w:pPr>
              <w:numPr>
                <w:ilvl w:val="1"/>
                <w:numId w:val="9"/>
              </w:numPr>
              <w:tabs>
                <w:tab w:val="left" w:pos="720"/>
              </w:tabs>
              <w:adjustRightInd w:val="0"/>
              <w:snapToGrid w:val="0"/>
              <w:jc w:val="both"/>
              <w:rPr>
                <w:rFonts w:ascii="Times" w:eastAsia="SimSun" w:hAnsi="Times"/>
              </w:rPr>
            </w:pPr>
            <w:r w:rsidRPr="00E757D1">
              <w:rPr>
                <w:rFonts w:ascii="Times" w:eastAsia="Batang" w:hAnsi="Times" w:cs="Times"/>
              </w:rPr>
              <w:t xml:space="preserve">Note: This PUSCH can NOT carry UL-SCH. This PUSCH can carry any other UCI. </w:t>
            </w:r>
          </w:p>
          <w:p w14:paraId="7C8324E5" w14:textId="77777777" w:rsidR="001822F2" w:rsidRPr="00E757D1" w:rsidRDefault="001822F2" w:rsidP="001822F2">
            <w:pPr>
              <w:tabs>
                <w:tab w:val="left" w:pos="720"/>
              </w:tabs>
              <w:adjustRightInd w:val="0"/>
              <w:snapToGrid w:val="0"/>
              <w:rPr>
                <w:rFonts w:ascii="Times" w:eastAsia="Batang" w:hAnsi="Times" w:cs="Times"/>
              </w:rPr>
            </w:pPr>
            <w:r w:rsidRPr="00E757D1">
              <w:rPr>
                <w:rFonts w:ascii="Times" w:eastAsia="Batang" w:hAnsi="Times" w:cs="Times"/>
              </w:rPr>
              <w:t xml:space="preserve">FFS: whether Type-1 CG PUSCH can be transmitted if the pre-configured Type-1 CG PUSCH does NOT carry the beam report </w:t>
            </w:r>
          </w:p>
          <w:p w14:paraId="415C7D5A" w14:textId="54E31877" w:rsidR="00DC40CC" w:rsidRPr="00DC40CC" w:rsidRDefault="00DC40CC" w:rsidP="00DC40CC">
            <w:pPr>
              <w:tabs>
                <w:tab w:val="left" w:pos="720"/>
              </w:tabs>
              <w:adjustRightInd w:val="0"/>
              <w:snapToGrid w:val="0"/>
              <w:jc w:val="both"/>
              <w:rPr>
                <w:rFonts w:ascii="Times" w:eastAsia="Batang" w:hAnsi="Times"/>
              </w:rPr>
            </w:pPr>
          </w:p>
        </w:tc>
      </w:tr>
    </w:tbl>
    <w:p w14:paraId="7BB63195" w14:textId="27F3260E" w:rsidR="00AF1FFA" w:rsidRDefault="00AF1FFA" w:rsidP="00D03112">
      <w:pPr>
        <w:spacing w:before="120" w:after="180" w:line="276" w:lineRule="auto"/>
        <w:rPr>
          <w:sz w:val="24"/>
          <w:lang w:eastAsia="zh-TW"/>
        </w:rPr>
      </w:pPr>
      <w:r>
        <w:rPr>
          <w:sz w:val="24"/>
          <w:lang w:eastAsia="zh-TW"/>
        </w:rPr>
        <w:t>In previous RAN1 meeting(s), it has been agreed to support such CG-PUSCH for UEI beam report</w:t>
      </w:r>
      <w:r w:rsidR="00C33522">
        <w:rPr>
          <w:sz w:val="24"/>
          <w:lang w:eastAsia="zh-TW"/>
        </w:rPr>
        <w:t>, which is a Type-1 CG PUSCH</w:t>
      </w:r>
      <w:r>
        <w:rPr>
          <w:sz w:val="24"/>
          <w:lang w:eastAsia="zh-TW"/>
        </w:rPr>
        <w:t xml:space="preserve"> as quoted above.</w:t>
      </w:r>
      <w:r w:rsidR="00CE09AA">
        <w:rPr>
          <w:sz w:val="24"/>
          <w:lang w:eastAsia="zh-TW"/>
        </w:rPr>
        <w:t xml:space="preserve"> Also, it is further agreed that </w:t>
      </w:r>
      <w:r>
        <w:rPr>
          <w:sz w:val="24"/>
          <w:lang w:eastAsia="zh-TW"/>
        </w:rPr>
        <w:t xml:space="preserve">CG-PUSCH is dedicated for UEI beam report, which means no UL-SCH can be transmitted on it. </w:t>
      </w:r>
      <w:r w:rsidR="00CE09AA">
        <w:rPr>
          <w:sz w:val="24"/>
          <w:lang w:eastAsia="zh-TW"/>
        </w:rPr>
        <w:t xml:space="preserve">Such method </w:t>
      </w:r>
      <w:r w:rsidR="00CE09AA">
        <w:rPr>
          <w:sz w:val="24"/>
          <w:lang w:eastAsia="zh-TW"/>
        </w:rPr>
        <w:lastRenderedPageBreak/>
        <w:t>ensures to</w:t>
      </w:r>
      <w:r w:rsidR="00D03112" w:rsidRPr="00D03112">
        <w:rPr>
          <w:sz w:val="24"/>
          <w:lang w:eastAsia="zh-TW"/>
        </w:rPr>
        <w:t xml:space="preserve"> maximize reception performance of the UEI-BR. In addition, for Option-1, NW has no idea whether the UE transmits UL-SCH, which means NW needs to perform blind detection when receiving the CG-PUSCH for Mode-B.</w:t>
      </w:r>
      <w:r w:rsidR="00D03112">
        <w:rPr>
          <w:sz w:val="24"/>
          <w:lang w:eastAsia="zh-TW"/>
        </w:rPr>
        <w:t xml:space="preserve"> </w:t>
      </w:r>
    </w:p>
    <w:p w14:paraId="7554C7F9" w14:textId="13A4365B" w:rsidR="00E90A65" w:rsidRDefault="00CE09AA" w:rsidP="00D03112">
      <w:pPr>
        <w:spacing w:before="120" w:after="180" w:line="276" w:lineRule="auto"/>
        <w:rPr>
          <w:sz w:val="24"/>
          <w:lang w:eastAsia="zh-TW"/>
        </w:rPr>
      </w:pPr>
      <w:r>
        <w:rPr>
          <w:sz w:val="24"/>
          <w:lang w:eastAsia="zh-TW"/>
        </w:rPr>
        <w:t xml:space="preserve">One open issue is that whether </w:t>
      </w:r>
      <w:r w:rsidRPr="00CE09AA">
        <w:rPr>
          <w:sz w:val="24"/>
          <w:lang w:eastAsia="zh-TW"/>
        </w:rPr>
        <w:t>Type-1 CG PUSCH can be transmitted if the pre-configured Type-1 CG PUSCH does NOT carry the beam report</w:t>
      </w:r>
      <w:r>
        <w:rPr>
          <w:sz w:val="24"/>
          <w:lang w:eastAsia="zh-TW"/>
        </w:rPr>
        <w:t xml:space="preserve">. We disagree with such behavior. </w:t>
      </w:r>
      <w:r w:rsidRPr="00CE09AA">
        <w:rPr>
          <w:sz w:val="24"/>
          <w:lang w:eastAsia="zh-TW"/>
        </w:rPr>
        <w:t xml:space="preserve">Note that the Type-1 CG PUSCH is designed for Mode-B, where a first PUCCH is sent for notification. If there is no beam report, </w:t>
      </w:r>
      <w:r>
        <w:rPr>
          <w:sz w:val="24"/>
          <w:lang w:eastAsia="zh-TW"/>
        </w:rPr>
        <w:t xml:space="preserve">we do not understand </w:t>
      </w:r>
      <w:r w:rsidRPr="00CE09AA">
        <w:rPr>
          <w:sz w:val="24"/>
          <w:lang w:eastAsia="zh-TW"/>
        </w:rPr>
        <w:t>wh</w:t>
      </w:r>
      <w:r>
        <w:rPr>
          <w:sz w:val="24"/>
          <w:lang w:eastAsia="zh-TW"/>
        </w:rPr>
        <w:t xml:space="preserve">y UE would sent the first PUCCH. Therefore, we have the following proposal. </w:t>
      </w:r>
    </w:p>
    <w:p w14:paraId="0FDDF4EA" w14:textId="057B3203" w:rsidR="00722B3C" w:rsidRDefault="003870ED" w:rsidP="00722B3C">
      <w:pPr>
        <w:spacing w:after="180" w:line="276" w:lineRule="auto"/>
        <w:rPr>
          <w:b/>
          <w:sz w:val="24"/>
          <w:szCs w:val="22"/>
          <w:lang w:eastAsia="zh-TW"/>
        </w:rPr>
      </w:pPr>
      <w:r>
        <w:rPr>
          <w:b/>
          <w:sz w:val="24"/>
          <w:szCs w:val="22"/>
          <w:lang w:eastAsia="zh-TW"/>
        </w:rPr>
        <w:t xml:space="preserve">Proposal </w:t>
      </w:r>
      <w:r w:rsidR="000A590E">
        <w:rPr>
          <w:b/>
          <w:sz w:val="24"/>
          <w:szCs w:val="22"/>
          <w:lang w:eastAsia="zh-TW"/>
        </w:rPr>
        <w:t>13</w:t>
      </w:r>
      <w:r w:rsidR="00722B3C">
        <w:rPr>
          <w:b/>
          <w:sz w:val="24"/>
          <w:szCs w:val="22"/>
          <w:lang w:eastAsia="zh-TW"/>
        </w:rPr>
        <w:t xml:space="preserve">: </w:t>
      </w:r>
      <w:r w:rsidR="00CE09AA" w:rsidRPr="00CE09AA">
        <w:rPr>
          <w:b/>
          <w:sz w:val="24"/>
          <w:szCs w:val="22"/>
          <w:lang w:eastAsia="zh-TW"/>
        </w:rPr>
        <w:t>On beam report transmission procedure for UE-initiated/event-driven beam reporting, for the pre-configured Type-1 CG PUSCH carry</w:t>
      </w:r>
      <w:r w:rsidR="00CE09AA">
        <w:rPr>
          <w:b/>
          <w:sz w:val="24"/>
          <w:szCs w:val="22"/>
          <w:lang w:eastAsia="zh-TW"/>
        </w:rPr>
        <w:t>ing</w:t>
      </w:r>
      <w:r w:rsidR="00CE09AA" w:rsidRPr="00CE09AA">
        <w:rPr>
          <w:b/>
          <w:sz w:val="24"/>
          <w:szCs w:val="22"/>
          <w:lang w:eastAsia="zh-TW"/>
        </w:rPr>
        <w:t xml:space="preserve"> the beam report</w:t>
      </w:r>
      <w:r w:rsidR="00CE09AA">
        <w:rPr>
          <w:b/>
          <w:sz w:val="24"/>
          <w:szCs w:val="22"/>
          <w:lang w:eastAsia="zh-TW"/>
        </w:rPr>
        <w:t xml:space="preserve"> </w:t>
      </w:r>
      <w:r w:rsidR="00CE09AA" w:rsidRPr="00CE09AA">
        <w:rPr>
          <w:b/>
          <w:sz w:val="24"/>
          <w:szCs w:val="22"/>
          <w:lang w:eastAsia="zh-TW"/>
        </w:rPr>
        <w:t>in Mode-B</w:t>
      </w:r>
      <w:r w:rsidR="00D03112" w:rsidRPr="00D03112">
        <w:rPr>
          <w:b/>
          <w:sz w:val="24"/>
          <w:szCs w:val="22"/>
          <w:lang w:eastAsia="zh-TW"/>
        </w:rPr>
        <w:t>:</w:t>
      </w:r>
    </w:p>
    <w:p w14:paraId="35D8DD25" w14:textId="6EDA3DCC" w:rsidR="00E23ED0" w:rsidRDefault="001B60DA" w:rsidP="00CE09AA">
      <w:pPr>
        <w:pStyle w:val="ListParagraph"/>
        <w:numPr>
          <w:ilvl w:val="0"/>
          <w:numId w:val="9"/>
        </w:numPr>
        <w:spacing w:after="180" w:line="276" w:lineRule="auto"/>
        <w:rPr>
          <w:sz w:val="24"/>
          <w:lang w:eastAsia="zh-TW"/>
        </w:rPr>
      </w:pPr>
      <w:r>
        <w:rPr>
          <w:b/>
          <w:sz w:val="24"/>
          <w:szCs w:val="22"/>
          <w:lang w:eastAsia="zh-TW"/>
        </w:rPr>
        <w:t>T</w:t>
      </w:r>
      <w:r w:rsidR="00CE09AA" w:rsidRPr="00CE09AA">
        <w:rPr>
          <w:b/>
          <w:sz w:val="24"/>
          <w:szCs w:val="22"/>
          <w:lang w:eastAsia="zh-TW"/>
        </w:rPr>
        <w:t xml:space="preserve">he pre-configured Type-1 CG PUSCH </w:t>
      </w:r>
      <w:r>
        <w:rPr>
          <w:b/>
          <w:sz w:val="24"/>
          <w:szCs w:val="22"/>
          <w:lang w:eastAsia="zh-TW"/>
        </w:rPr>
        <w:t xml:space="preserve">cannot be transmitted, if it </w:t>
      </w:r>
      <w:r w:rsidR="00CE09AA" w:rsidRPr="00CE09AA">
        <w:rPr>
          <w:b/>
          <w:sz w:val="24"/>
          <w:szCs w:val="22"/>
          <w:lang w:eastAsia="zh-TW"/>
        </w:rPr>
        <w:t>does NOT carry the beam report</w:t>
      </w:r>
      <w:r w:rsidR="006A0693">
        <w:rPr>
          <w:b/>
          <w:sz w:val="24"/>
          <w:szCs w:val="22"/>
          <w:lang w:eastAsia="zh-TW"/>
        </w:rPr>
        <w:t>.</w:t>
      </w:r>
      <w:r w:rsidR="00CE09AA" w:rsidRPr="00CE09AA">
        <w:rPr>
          <w:b/>
          <w:sz w:val="24"/>
          <w:szCs w:val="22"/>
          <w:lang w:eastAsia="zh-TW"/>
        </w:rPr>
        <w:t xml:space="preserve"> </w:t>
      </w:r>
    </w:p>
    <w:p w14:paraId="427D1A8F" w14:textId="33C208D0" w:rsidR="00210224" w:rsidRPr="00CD360D" w:rsidRDefault="00B73C50" w:rsidP="00CD360D">
      <w:pPr>
        <w:spacing w:after="180" w:line="276" w:lineRule="auto"/>
        <w:rPr>
          <w:b/>
          <w:sz w:val="24"/>
          <w:szCs w:val="22"/>
          <w:lang w:eastAsia="zh-TW"/>
        </w:rPr>
      </w:pPr>
      <w:r>
        <w:rPr>
          <w:sz w:val="24"/>
          <w:lang w:eastAsia="zh-TW"/>
        </w:rPr>
        <w:t>On</w:t>
      </w:r>
      <w:r w:rsidR="00C04FB6">
        <w:rPr>
          <w:sz w:val="24"/>
          <w:lang w:eastAsia="zh-TW"/>
        </w:rPr>
        <w:t xml:space="preserve"> the first PUCCH, one debate is on whether it should convey one bit or multiple bits. We propose the first PUCCH can indicate multiple bits, which allows network </w:t>
      </w:r>
      <w:r w:rsidR="006D7D12">
        <w:rPr>
          <w:sz w:val="24"/>
          <w:lang w:eastAsia="zh-TW"/>
        </w:rPr>
        <w:t>to receive</w:t>
      </w:r>
      <w:r w:rsidR="00C04FB6">
        <w:rPr>
          <w:sz w:val="24"/>
          <w:lang w:eastAsia="zh-TW"/>
        </w:rPr>
        <w:t xml:space="preserve"> some information earlier, e.g., </w:t>
      </w:r>
      <w:r w:rsidR="00D24F8A">
        <w:rPr>
          <w:sz w:val="24"/>
          <w:lang w:eastAsia="zh-TW"/>
        </w:rPr>
        <w:t xml:space="preserve">event ID (in case multiple event is supported). </w:t>
      </w:r>
    </w:p>
    <w:p w14:paraId="5CD9F1E4" w14:textId="73CF89B9" w:rsidR="00D03A25" w:rsidRDefault="00D03A25" w:rsidP="00D03A25">
      <w:pPr>
        <w:spacing w:after="180" w:line="276" w:lineRule="auto"/>
        <w:rPr>
          <w:b/>
          <w:sz w:val="24"/>
          <w:szCs w:val="22"/>
          <w:lang w:eastAsia="zh-TW"/>
        </w:rPr>
      </w:pPr>
      <w:r>
        <w:rPr>
          <w:b/>
          <w:sz w:val="24"/>
          <w:szCs w:val="22"/>
          <w:lang w:eastAsia="zh-TW"/>
        </w:rPr>
        <w:t xml:space="preserve">Proposal </w:t>
      </w:r>
      <w:r w:rsidR="00E27068">
        <w:rPr>
          <w:b/>
          <w:sz w:val="24"/>
          <w:szCs w:val="22"/>
          <w:lang w:eastAsia="zh-TW"/>
        </w:rPr>
        <w:t>1</w:t>
      </w:r>
      <w:r w:rsidR="000A590E">
        <w:rPr>
          <w:b/>
          <w:sz w:val="24"/>
          <w:szCs w:val="22"/>
          <w:lang w:eastAsia="zh-TW"/>
        </w:rPr>
        <w:t>4</w:t>
      </w:r>
      <w:r>
        <w:rPr>
          <w:b/>
          <w:sz w:val="24"/>
          <w:szCs w:val="22"/>
          <w:lang w:eastAsia="zh-TW"/>
        </w:rPr>
        <w:t xml:space="preserve">: </w:t>
      </w:r>
      <w:r w:rsidRPr="00210224">
        <w:rPr>
          <w:b/>
          <w:sz w:val="24"/>
          <w:szCs w:val="22"/>
          <w:lang w:eastAsia="zh-TW"/>
        </w:rPr>
        <w:t xml:space="preserve">On </w:t>
      </w:r>
      <w:r w:rsidR="00937828">
        <w:rPr>
          <w:b/>
          <w:sz w:val="24"/>
          <w:szCs w:val="22"/>
          <w:lang w:eastAsia="zh-TW"/>
        </w:rPr>
        <w:t>the</w:t>
      </w:r>
      <w:r>
        <w:rPr>
          <w:b/>
          <w:sz w:val="24"/>
          <w:szCs w:val="22"/>
          <w:lang w:eastAsia="zh-TW"/>
        </w:rPr>
        <w:t xml:space="preserv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tbl>
      <w:tblPr>
        <w:tblStyle w:val="TableGrid"/>
        <w:tblW w:w="0" w:type="auto"/>
        <w:tblLook w:val="04A0" w:firstRow="1" w:lastRow="0" w:firstColumn="1" w:lastColumn="0" w:noHBand="0" w:noVBand="1"/>
      </w:tblPr>
      <w:tblGrid>
        <w:gridCol w:w="9621"/>
      </w:tblGrid>
      <w:tr w:rsidR="00B354B4" w14:paraId="6CAE9A9D" w14:textId="77777777" w:rsidTr="00B354B4">
        <w:tc>
          <w:tcPr>
            <w:tcW w:w="9621" w:type="dxa"/>
          </w:tcPr>
          <w:p w14:paraId="5E78C14E" w14:textId="77777777" w:rsidR="00B354B4" w:rsidRPr="00D93D48" w:rsidRDefault="00B354B4" w:rsidP="00B354B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016E6D2E" w14:textId="470F33B0" w:rsidR="00B354B4" w:rsidRPr="00186523" w:rsidRDefault="00B354B4" w:rsidP="00B354B4">
            <w:pPr>
              <w:rPr>
                <w:rFonts w:ascii="Times" w:eastAsia="Batang" w:hAnsi="Times"/>
                <w:b/>
                <w:bCs/>
                <w:szCs w:val="24"/>
              </w:rPr>
            </w:pPr>
            <w:r w:rsidRPr="00186523">
              <w:rPr>
                <w:rFonts w:ascii="Times" w:eastAsia="Batang" w:hAnsi="Times"/>
                <w:b/>
                <w:bCs/>
                <w:szCs w:val="24"/>
                <w:highlight w:val="green"/>
              </w:rPr>
              <w:t>Agreement</w:t>
            </w:r>
          </w:p>
          <w:p w14:paraId="045F1FCF" w14:textId="77777777" w:rsidR="00B354B4" w:rsidRPr="00186523" w:rsidRDefault="00B354B4" w:rsidP="00B354B4">
            <w:pPr>
              <w:adjustRightInd w:val="0"/>
              <w:snapToGrid w:val="0"/>
              <w:rPr>
                <w:color w:val="000000"/>
                <w:szCs w:val="18"/>
                <w:lang w:eastAsia="zh-TW"/>
              </w:rPr>
            </w:pPr>
            <w:r w:rsidRPr="00186523">
              <w:rPr>
                <w:color w:val="000000"/>
                <w:szCs w:val="18"/>
                <w:shd w:val="clear" w:color="auto" w:fill="FFFFFF"/>
                <w:lang w:eastAsia="zh-TW"/>
              </w:rPr>
              <w:t xml:space="preserve">On beam report transmission procedure for UE-initiated/event-driven beam reporting, regarding </w:t>
            </w:r>
            <w:r w:rsidRPr="00186523">
              <w:rPr>
                <w:b/>
                <w:bCs/>
                <w:color w:val="000000"/>
                <w:szCs w:val="18"/>
                <w:shd w:val="clear" w:color="auto" w:fill="FFFFFF"/>
                <w:lang w:eastAsia="zh-TW"/>
              </w:rPr>
              <w:t>Mode-A and/or Mode-B</w:t>
            </w:r>
            <w:r w:rsidRPr="00186523">
              <w:rPr>
                <w:color w:val="000000"/>
                <w:szCs w:val="18"/>
                <w:shd w:val="clear" w:color="auto" w:fill="FFFFFF"/>
                <w:lang w:eastAsia="zh-TW"/>
              </w:rPr>
              <w:t>, further study the following for first PUCCH transmission</w:t>
            </w:r>
          </w:p>
          <w:p w14:paraId="5053EE1D" w14:textId="77777777" w:rsidR="00B354B4" w:rsidRPr="00186523" w:rsidRDefault="00B354B4" w:rsidP="00B354B4">
            <w:pPr>
              <w:numPr>
                <w:ilvl w:val="0"/>
                <w:numId w:val="26"/>
              </w:numPr>
              <w:adjustRightInd w:val="0"/>
              <w:snapToGrid w:val="0"/>
              <w:textAlignment w:val="center"/>
              <w:rPr>
                <w:rFonts w:ascii="Calibri" w:hAnsi="Calibri" w:cs="Calibri"/>
                <w:szCs w:val="18"/>
                <w:lang w:eastAsia="zh-TW"/>
              </w:rPr>
            </w:pPr>
            <w:r w:rsidRPr="00186523">
              <w:rPr>
                <w:color w:val="000000"/>
                <w:szCs w:val="18"/>
                <w:shd w:val="clear" w:color="auto" w:fill="FFFFFF"/>
                <w:lang w:eastAsia="zh-TW"/>
              </w:rPr>
              <w:t>UCI multiplexing/dropping/prioritization rule</w:t>
            </w:r>
          </w:p>
          <w:p w14:paraId="3EE2B06D" w14:textId="77777777" w:rsidR="00B354B4" w:rsidRPr="00186523" w:rsidRDefault="00B354B4" w:rsidP="00B354B4">
            <w:pPr>
              <w:numPr>
                <w:ilvl w:val="0"/>
                <w:numId w:val="26"/>
              </w:numPr>
              <w:shd w:val="clear" w:color="auto" w:fill="FFFFFF"/>
              <w:adjustRightInd w:val="0"/>
              <w:snapToGrid w:val="0"/>
              <w:jc w:val="both"/>
              <w:rPr>
                <w:rFonts w:eastAsia="Batang"/>
                <w:lang w:eastAsia="x-none"/>
              </w:rPr>
            </w:pPr>
            <w:r w:rsidRPr="00186523">
              <w:rPr>
                <w:rFonts w:eastAsia="Batang"/>
                <w:lang w:eastAsia="x-none"/>
              </w:rPr>
              <w:t>Conditions for the transmission of the first PUCCH.</w:t>
            </w:r>
          </w:p>
          <w:p w14:paraId="199710AE" w14:textId="77777777" w:rsidR="00B354B4" w:rsidRPr="00186523" w:rsidRDefault="00B354B4" w:rsidP="00B354B4">
            <w:pPr>
              <w:numPr>
                <w:ilvl w:val="0"/>
                <w:numId w:val="27"/>
              </w:numPr>
              <w:adjustRightInd w:val="0"/>
              <w:snapToGrid w:val="0"/>
              <w:textAlignment w:val="center"/>
              <w:rPr>
                <w:rFonts w:ascii="Calibri" w:hAnsi="Calibri" w:cs="Calibri"/>
                <w:szCs w:val="18"/>
                <w:lang w:eastAsia="zh-TW"/>
              </w:rPr>
            </w:pPr>
            <w:r w:rsidRPr="00186523">
              <w:rPr>
                <w:szCs w:val="18"/>
                <w:shd w:val="clear" w:color="auto" w:fill="FFFFFF"/>
                <w:lang w:eastAsia="zh-TW"/>
              </w:rPr>
              <w:t>Whether the PUCCH resource in the first PUCCH channel can be associated with multiple CSI report configurations for UE-initiated/event-driven beam reporting from one or multiple CC(s).</w:t>
            </w:r>
          </w:p>
          <w:p w14:paraId="536796D6" w14:textId="77777777" w:rsidR="00B354B4" w:rsidRPr="00186523" w:rsidRDefault="00B354B4" w:rsidP="00B354B4">
            <w:pPr>
              <w:numPr>
                <w:ilvl w:val="0"/>
                <w:numId w:val="28"/>
              </w:numPr>
              <w:adjustRightInd w:val="0"/>
              <w:snapToGrid w:val="0"/>
              <w:textAlignment w:val="center"/>
              <w:rPr>
                <w:rFonts w:ascii="Calibri" w:hAnsi="Calibri" w:cs="Calibri"/>
                <w:szCs w:val="18"/>
                <w:lang w:eastAsia="zh-TW"/>
              </w:rPr>
            </w:pPr>
            <w:r w:rsidRPr="00186523">
              <w:rPr>
                <w:szCs w:val="18"/>
                <w:shd w:val="clear" w:color="auto" w:fill="FFFFFF"/>
                <w:lang w:eastAsia="zh-TW"/>
              </w:rPr>
              <w:t>Whether/how to re-transmit the first PUCCH channel.</w:t>
            </w:r>
          </w:p>
          <w:p w14:paraId="53583BC1" w14:textId="77777777" w:rsidR="00B354B4" w:rsidRDefault="00B354B4" w:rsidP="00B354B4">
            <w:pPr>
              <w:adjustRightInd w:val="0"/>
              <w:snapToGrid w:val="0"/>
              <w:jc w:val="both"/>
              <w:rPr>
                <w:color w:val="000000"/>
                <w:szCs w:val="18"/>
                <w:shd w:val="clear" w:color="auto" w:fill="FFFFFF"/>
                <w:lang w:eastAsia="zh-TW"/>
              </w:rPr>
            </w:pPr>
            <w:r w:rsidRPr="00186523">
              <w:rPr>
                <w:color w:val="000000"/>
                <w:szCs w:val="18"/>
                <w:shd w:val="clear" w:color="auto" w:fill="FFFFFF"/>
                <w:lang w:eastAsia="zh-TW"/>
              </w:rPr>
              <w:t>Whether/how to apply prohibit-timer or maximum number of (re)transmission(s) for first PUCCH channel.</w:t>
            </w:r>
          </w:p>
          <w:p w14:paraId="129B58E9" w14:textId="20C8D320" w:rsidR="00B354B4" w:rsidRPr="00B354B4" w:rsidRDefault="00B354B4" w:rsidP="00B354B4">
            <w:pPr>
              <w:adjustRightInd w:val="0"/>
              <w:snapToGrid w:val="0"/>
              <w:jc w:val="both"/>
              <w:rPr>
                <w:color w:val="000000"/>
                <w:szCs w:val="18"/>
                <w:shd w:val="clear" w:color="auto" w:fill="FFFFFF"/>
                <w:lang w:eastAsia="zh-TW"/>
              </w:rPr>
            </w:pPr>
          </w:p>
        </w:tc>
      </w:tr>
    </w:tbl>
    <w:p w14:paraId="56637409" w14:textId="25FB513A" w:rsidR="00F8083F" w:rsidRDefault="00B354B4" w:rsidP="00F8083F">
      <w:pPr>
        <w:spacing w:before="120" w:after="180" w:line="276" w:lineRule="auto"/>
        <w:rPr>
          <w:sz w:val="24"/>
          <w:szCs w:val="22"/>
          <w:lang w:eastAsia="zh-TW"/>
        </w:rPr>
      </w:pPr>
      <w:r>
        <w:rPr>
          <w:sz w:val="24"/>
          <w:szCs w:val="22"/>
          <w:lang w:eastAsia="zh-TW"/>
        </w:rPr>
        <w:t xml:space="preserve">Regarding the transmission of the first PUCCH, several issues have been discussed in previous RAN1 meeting(s) as listed above. </w:t>
      </w:r>
      <w:r w:rsidR="00F8083F">
        <w:rPr>
          <w:sz w:val="24"/>
          <w:szCs w:val="22"/>
          <w:lang w:eastAsia="zh-TW"/>
        </w:rPr>
        <w:t>On conditions for the transmission of the first PUCCH, w</w:t>
      </w:r>
      <w:r w:rsidR="00F8083F" w:rsidRPr="00F8083F">
        <w:rPr>
          <w:sz w:val="24"/>
          <w:szCs w:val="22"/>
          <w:lang w:eastAsia="zh-TW"/>
        </w:rPr>
        <w:t xml:space="preserve">e are supportive of </w:t>
      </w:r>
      <w:r w:rsidR="00F8083F">
        <w:rPr>
          <w:sz w:val="24"/>
          <w:szCs w:val="22"/>
          <w:lang w:eastAsia="zh-TW"/>
        </w:rPr>
        <w:t>having a prohibit timer</w:t>
      </w:r>
      <w:r w:rsidR="00F8083F" w:rsidRPr="00F8083F">
        <w:rPr>
          <w:sz w:val="24"/>
          <w:szCs w:val="22"/>
          <w:lang w:eastAsia="zh-TW"/>
        </w:rPr>
        <w:t xml:space="preserve">. </w:t>
      </w:r>
      <w:r w:rsidR="00B42DB7">
        <w:rPr>
          <w:sz w:val="24"/>
          <w:szCs w:val="22"/>
          <w:lang w:eastAsia="zh-TW"/>
        </w:rPr>
        <w:t xml:space="preserve">With the prohibit timer introduced, UE understands whether and when to perform retransmission of the first PUCCH, especially for Mode-A. </w:t>
      </w:r>
      <w:r w:rsidR="00F8083F" w:rsidRPr="00F8083F">
        <w:rPr>
          <w:sz w:val="24"/>
          <w:szCs w:val="22"/>
          <w:lang w:eastAsia="zh-TW"/>
        </w:rPr>
        <w:t xml:space="preserve">However, for Mode-B, it is ambiguous when the prohibit timer is stopped. From UE perspective, it is unclear that how many times UE should transmit the first UL PUCCH before UE can start to use the second UL channel. </w:t>
      </w:r>
    </w:p>
    <w:p w14:paraId="6D3A5E5F" w14:textId="5EB233B4" w:rsidR="00B42DB7" w:rsidRDefault="00B42DB7" w:rsidP="00B42DB7">
      <w:pPr>
        <w:spacing w:after="180" w:line="276" w:lineRule="auto"/>
        <w:rPr>
          <w:b/>
          <w:sz w:val="24"/>
          <w:szCs w:val="22"/>
          <w:lang w:eastAsia="zh-TW"/>
        </w:rPr>
      </w:pPr>
      <w:r>
        <w:rPr>
          <w:b/>
          <w:sz w:val="24"/>
          <w:szCs w:val="22"/>
          <w:lang w:eastAsia="zh-TW"/>
        </w:rPr>
        <w:t>Proposal 1</w:t>
      </w:r>
      <w:r w:rsidR="000A590E">
        <w:rPr>
          <w:b/>
          <w:sz w:val="24"/>
          <w:szCs w:val="22"/>
          <w:lang w:eastAsia="zh-TW"/>
        </w:rPr>
        <w:t>5</w:t>
      </w:r>
      <w:r>
        <w:rPr>
          <w:b/>
          <w:sz w:val="24"/>
          <w:szCs w:val="22"/>
          <w:lang w:eastAsia="zh-TW"/>
        </w:rPr>
        <w:t xml:space="preserve">: </w:t>
      </w:r>
      <w:r w:rsidRPr="00210224">
        <w:rPr>
          <w:b/>
          <w:sz w:val="24"/>
          <w:szCs w:val="22"/>
          <w:lang w:eastAsia="zh-TW"/>
        </w:rPr>
        <w:t xml:space="preserve">On </w:t>
      </w:r>
      <w:r>
        <w:rPr>
          <w:b/>
          <w:sz w:val="24"/>
          <w:szCs w:val="22"/>
          <w:lang w:eastAsia="zh-TW"/>
        </w:rPr>
        <w:t>c</w:t>
      </w:r>
      <w:r w:rsidRPr="00B42DB7">
        <w:rPr>
          <w:b/>
          <w:sz w:val="24"/>
          <w:szCs w:val="22"/>
          <w:lang w:eastAsia="zh-TW"/>
        </w:rPr>
        <w:t>onditions for the transmission of the first PUCCH</w:t>
      </w:r>
      <w:r>
        <w:rPr>
          <w:b/>
          <w:sz w:val="24"/>
          <w:szCs w:val="22"/>
          <w:lang w:eastAsia="zh-TW"/>
        </w:rPr>
        <w:t xml:space="preserve">, for Mode-A, support introducing a prohibit </w:t>
      </w:r>
      <w:r w:rsidRPr="00B42DB7">
        <w:rPr>
          <w:b/>
          <w:sz w:val="24"/>
          <w:szCs w:val="22"/>
          <w:lang w:eastAsia="zh-TW"/>
        </w:rPr>
        <w:t>timer</w:t>
      </w:r>
      <w:r>
        <w:rPr>
          <w:b/>
          <w:sz w:val="24"/>
          <w:szCs w:val="22"/>
          <w:lang w:eastAsia="zh-TW"/>
        </w:rPr>
        <w:t xml:space="preserve"> for Mode-A. </w:t>
      </w:r>
    </w:p>
    <w:p w14:paraId="3567E148" w14:textId="398E86BE" w:rsidR="00B42DB7" w:rsidRPr="00B42DB7" w:rsidRDefault="000A590E" w:rsidP="00B42DB7">
      <w:pPr>
        <w:spacing w:after="180" w:line="276" w:lineRule="auto"/>
        <w:rPr>
          <w:b/>
          <w:sz w:val="24"/>
          <w:szCs w:val="22"/>
          <w:lang w:eastAsia="zh-TW"/>
        </w:rPr>
      </w:pPr>
      <w:r>
        <w:rPr>
          <w:b/>
          <w:sz w:val="24"/>
          <w:szCs w:val="22"/>
          <w:lang w:eastAsia="zh-TW"/>
        </w:rPr>
        <w:t>Proposal 16</w:t>
      </w:r>
      <w:r w:rsidR="00B42DB7">
        <w:rPr>
          <w:b/>
          <w:sz w:val="24"/>
          <w:szCs w:val="22"/>
          <w:lang w:eastAsia="zh-TW"/>
        </w:rPr>
        <w:t xml:space="preserve">: </w:t>
      </w:r>
      <w:r w:rsidR="00B42DB7" w:rsidRPr="00210224">
        <w:rPr>
          <w:b/>
          <w:sz w:val="24"/>
          <w:szCs w:val="22"/>
          <w:lang w:eastAsia="zh-TW"/>
        </w:rPr>
        <w:t xml:space="preserve">On </w:t>
      </w:r>
      <w:r w:rsidR="00B42DB7">
        <w:rPr>
          <w:b/>
          <w:sz w:val="24"/>
          <w:szCs w:val="22"/>
          <w:lang w:eastAsia="zh-TW"/>
        </w:rPr>
        <w:t>c</w:t>
      </w:r>
      <w:r w:rsidR="00B42DB7" w:rsidRPr="00B42DB7">
        <w:rPr>
          <w:b/>
          <w:sz w:val="24"/>
          <w:szCs w:val="22"/>
          <w:lang w:eastAsia="zh-TW"/>
        </w:rPr>
        <w:t>onditions for the transmission of the first PUCCH</w:t>
      </w:r>
      <w:r w:rsidR="00B42DB7">
        <w:rPr>
          <w:b/>
          <w:sz w:val="24"/>
          <w:szCs w:val="22"/>
          <w:lang w:eastAsia="zh-TW"/>
        </w:rPr>
        <w:t xml:space="preserve">, for Mode-B, FFS when to stop the prohibit timer, if the prohibit </w:t>
      </w:r>
      <w:r w:rsidR="00B42DB7" w:rsidRPr="00B42DB7">
        <w:rPr>
          <w:b/>
          <w:sz w:val="24"/>
          <w:szCs w:val="22"/>
          <w:lang w:eastAsia="zh-TW"/>
        </w:rPr>
        <w:t>timer</w:t>
      </w:r>
      <w:r w:rsidR="00B42DB7">
        <w:rPr>
          <w:b/>
          <w:sz w:val="24"/>
          <w:szCs w:val="22"/>
          <w:lang w:eastAsia="zh-TW"/>
        </w:rPr>
        <w:t xml:space="preserve"> is introduced for Mode-B. </w:t>
      </w:r>
    </w:p>
    <w:p w14:paraId="464E3DFE" w14:textId="700BE3F0" w:rsidR="00B354B4" w:rsidRDefault="009D0D78" w:rsidP="00F8083F">
      <w:pPr>
        <w:spacing w:before="120" w:after="180" w:line="276" w:lineRule="auto"/>
        <w:rPr>
          <w:sz w:val="24"/>
          <w:szCs w:val="22"/>
          <w:lang w:eastAsia="zh-TW"/>
        </w:rPr>
      </w:pPr>
      <w:r>
        <w:rPr>
          <w:sz w:val="24"/>
          <w:szCs w:val="22"/>
          <w:lang w:eastAsia="zh-TW"/>
        </w:rPr>
        <w:t xml:space="preserve">Regarding </w:t>
      </w:r>
      <w:r w:rsidRPr="009D0D78">
        <w:rPr>
          <w:sz w:val="24"/>
          <w:szCs w:val="22"/>
          <w:lang w:eastAsia="zh-TW"/>
        </w:rPr>
        <w:t xml:space="preserve">UCI multiplexing/dropping/prioritization </w:t>
      </w:r>
      <w:r>
        <w:rPr>
          <w:sz w:val="24"/>
          <w:szCs w:val="22"/>
          <w:lang w:eastAsia="zh-TW"/>
        </w:rPr>
        <w:t xml:space="preserve">issue, one scenario deserved to discuss is collisions between two first PUCCHs. </w:t>
      </w:r>
      <w:r w:rsidR="00CC6041" w:rsidRPr="00CC6041">
        <w:rPr>
          <w:sz w:val="24"/>
          <w:szCs w:val="22"/>
          <w:lang w:eastAsia="zh-TW"/>
        </w:rPr>
        <w:t>It</w:t>
      </w:r>
      <w:r w:rsidR="00CC6041">
        <w:rPr>
          <w:sz w:val="24"/>
          <w:szCs w:val="22"/>
          <w:lang w:eastAsia="zh-TW"/>
        </w:rPr>
        <w:t xml:space="preserve"> could be possible in</w:t>
      </w:r>
      <w:r w:rsidR="00CC6041" w:rsidRPr="00CC6041">
        <w:rPr>
          <w:sz w:val="24"/>
          <w:szCs w:val="22"/>
          <w:lang w:eastAsia="zh-TW"/>
        </w:rPr>
        <w:t xml:space="preserve"> CA case, </w:t>
      </w:r>
      <w:r w:rsidR="00CC6041">
        <w:rPr>
          <w:sz w:val="24"/>
          <w:szCs w:val="22"/>
          <w:lang w:eastAsia="zh-TW"/>
        </w:rPr>
        <w:t xml:space="preserve">assuming </w:t>
      </w:r>
      <w:r w:rsidR="00CC6041" w:rsidRPr="00CC6041">
        <w:rPr>
          <w:sz w:val="24"/>
          <w:szCs w:val="22"/>
          <w:lang w:eastAsia="zh-TW"/>
        </w:rPr>
        <w:t xml:space="preserve">UE can be </w:t>
      </w:r>
      <w:r w:rsidR="00CC6041" w:rsidRPr="00CC6041">
        <w:rPr>
          <w:sz w:val="24"/>
          <w:szCs w:val="22"/>
          <w:lang w:eastAsia="zh-TW"/>
        </w:rPr>
        <w:lastRenderedPageBreak/>
        <w:t xml:space="preserve">configured with Mode-A in CC#1 and Mode-B in CC#2. </w:t>
      </w:r>
      <w:r w:rsidR="00CC6041">
        <w:rPr>
          <w:sz w:val="24"/>
          <w:szCs w:val="22"/>
          <w:lang w:eastAsia="zh-TW"/>
        </w:rPr>
        <w:t>Then, when CC#1 and CC#2 trigger the first PUCCH together, collisions between two first PUCCHs</w:t>
      </w:r>
      <w:r w:rsidR="00CC6041" w:rsidRPr="00CC6041">
        <w:rPr>
          <w:sz w:val="24"/>
          <w:szCs w:val="22"/>
          <w:lang w:eastAsia="zh-TW"/>
        </w:rPr>
        <w:t xml:space="preserve"> </w:t>
      </w:r>
      <w:r w:rsidR="00CC6041">
        <w:rPr>
          <w:sz w:val="24"/>
          <w:szCs w:val="22"/>
          <w:lang w:eastAsia="zh-TW"/>
        </w:rPr>
        <w:t xml:space="preserve">occur. However, it has not been clear whether it is allowed to configure different CC with different UEI-BR mode. Therefore, we propose to clarify this case first and further study whether/how to resolve collisions between two first PUCCHs.  </w:t>
      </w:r>
    </w:p>
    <w:p w14:paraId="7CEB0DEC" w14:textId="7D6324C6" w:rsidR="00CC6041" w:rsidRDefault="00CC6041" w:rsidP="00CC6041">
      <w:pPr>
        <w:spacing w:after="180" w:line="276" w:lineRule="auto"/>
        <w:rPr>
          <w:b/>
          <w:sz w:val="24"/>
          <w:szCs w:val="22"/>
          <w:lang w:eastAsia="zh-TW"/>
        </w:rPr>
      </w:pPr>
      <w:r>
        <w:rPr>
          <w:b/>
          <w:sz w:val="24"/>
          <w:szCs w:val="22"/>
          <w:lang w:eastAsia="zh-TW"/>
        </w:rPr>
        <w:t xml:space="preserve">Proposal </w:t>
      </w:r>
      <w:r w:rsidR="00E27068">
        <w:rPr>
          <w:b/>
          <w:sz w:val="24"/>
          <w:szCs w:val="22"/>
          <w:lang w:eastAsia="zh-TW"/>
        </w:rPr>
        <w:t>1</w:t>
      </w:r>
      <w:r w:rsidR="000A590E">
        <w:rPr>
          <w:b/>
          <w:sz w:val="24"/>
          <w:szCs w:val="22"/>
          <w:lang w:eastAsia="zh-TW"/>
        </w:rPr>
        <w:t>7</w:t>
      </w:r>
      <w:r>
        <w:rPr>
          <w:b/>
          <w:sz w:val="24"/>
          <w:szCs w:val="22"/>
          <w:lang w:eastAsia="zh-TW"/>
        </w:rPr>
        <w:t xml:space="preserve">: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60820939" w14:textId="4BBA7BB7" w:rsidR="00CC6041" w:rsidRPr="00B42DB7" w:rsidRDefault="00CC6041" w:rsidP="00CC6041">
      <w:pPr>
        <w:spacing w:after="180" w:line="276" w:lineRule="auto"/>
        <w:rPr>
          <w:b/>
          <w:sz w:val="24"/>
          <w:szCs w:val="22"/>
          <w:lang w:eastAsia="zh-TW"/>
        </w:rPr>
      </w:pPr>
      <w:r>
        <w:rPr>
          <w:b/>
          <w:sz w:val="24"/>
          <w:szCs w:val="22"/>
          <w:lang w:eastAsia="zh-TW"/>
        </w:rPr>
        <w:t xml:space="preserve">Proposal </w:t>
      </w:r>
      <w:r w:rsidR="000A590E">
        <w:rPr>
          <w:b/>
          <w:sz w:val="24"/>
          <w:szCs w:val="22"/>
          <w:lang w:eastAsia="zh-TW"/>
        </w:rPr>
        <w:t>18</w:t>
      </w:r>
      <w:r>
        <w:rPr>
          <w:b/>
          <w:sz w:val="24"/>
          <w:szCs w:val="22"/>
          <w:lang w:eastAsia="zh-TW"/>
        </w:rPr>
        <w:t>: Fur</w:t>
      </w:r>
      <w:r w:rsidRPr="00CC6041">
        <w:rPr>
          <w:b/>
          <w:sz w:val="24"/>
          <w:szCs w:val="22"/>
          <w:lang w:eastAsia="zh-TW"/>
        </w:rPr>
        <w:t>ther study whether/how to resolve collisions between two first PUCCHs</w:t>
      </w:r>
      <w:r>
        <w:rPr>
          <w:b/>
          <w:sz w:val="24"/>
          <w:szCs w:val="22"/>
          <w:lang w:eastAsia="zh-TW"/>
        </w:rPr>
        <w:t xml:space="preserve">, </w:t>
      </w:r>
      <w:r w:rsidR="000D1F09">
        <w:rPr>
          <w:b/>
          <w:sz w:val="24"/>
          <w:szCs w:val="22"/>
          <w:lang w:eastAsia="zh-TW"/>
        </w:rPr>
        <w:t xml:space="preserve">if UE can be </w:t>
      </w:r>
      <w:r w:rsidR="000D1F09" w:rsidRPr="000D1F09">
        <w:rPr>
          <w:b/>
          <w:sz w:val="24"/>
          <w:szCs w:val="22"/>
          <w:lang w:eastAsia="zh-TW"/>
        </w:rPr>
        <w:t>configure</w:t>
      </w:r>
      <w:r w:rsidR="000D1F09">
        <w:rPr>
          <w:b/>
          <w:sz w:val="24"/>
          <w:szCs w:val="22"/>
          <w:lang w:eastAsia="zh-TW"/>
        </w:rPr>
        <w:t>d with</w:t>
      </w:r>
      <w:r w:rsidR="000D1F09" w:rsidRPr="000D1F09">
        <w:rPr>
          <w:b/>
          <w:sz w:val="24"/>
          <w:szCs w:val="22"/>
          <w:lang w:eastAsia="zh-TW"/>
        </w:rPr>
        <w:t xml:space="preserve"> different CC with different UEI-BR mode</w:t>
      </w:r>
      <w:r w:rsidR="000D1F09">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ECD6CCC" w14:textId="77777777" w:rsidR="00B02377" w:rsidRDefault="00B02377" w:rsidP="00B02377">
      <w:pPr>
        <w:spacing w:after="180" w:line="276" w:lineRule="auto"/>
        <w:rPr>
          <w:b/>
          <w:sz w:val="24"/>
          <w:szCs w:val="22"/>
          <w:lang w:eastAsia="zh-TW"/>
        </w:rPr>
      </w:pPr>
      <w:r>
        <w:rPr>
          <w:b/>
          <w:sz w:val="24"/>
          <w:szCs w:val="22"/>
          <w:lang w:eastAsia="zh-TW"/>
        </w:rPr>
        <w:t xml:space="preserve">Proposal 1: UE initiated </w:t>
      </w:r>
      <w:r w:rsidRPr="001929CE">
        <w:rPr>
          <w:b/>
          <w:sz w:val="24"/>
          <w:szCs w:val="22"/>
          <w:lang w:eastAsia="zh-TW"/>
        </w:rPr>
        <w:t>beam reporting</w:t>
      </w:r>
      <w:r>
        <w:rPr>
          <w:b/>
          <w:sz w:val="24"/>
          <w:szCs w:val="22"/>
          <w:lang w:eastAsia="zh-TW"/>
        </w:rPr>
        <w:t xml:space="preserve"> can be triggered only when BFR/BFRQ transmission is not performed. </w:t>
      </w:r>
      <w:bookmarkStart w:id="1" w:name="_GoBack"/>
      <w:bookmarkEnd w:id="1"/>
    </w:p>
    <w:p w14:paraId="19341763" w14:textId="77777777" w:rsidR="00240318" w:rsidRDefault="00240318" w:rsidP="00240318">
      <w:pPr>
        <w:spacing w:after="180" w:line="276" w:lineRule="auto"/>
        <w:rPr>
          <w:b/>
          <w:sz w:val="24"/>
          <w:szCs w:val="22"/>
          <w:lang w:eastAsia="zh-TW"/>
        </w:rPr>
      </w:pPr>
      <w:r>
        <w:rPr>
          <w:b/>
          <w:sz w:val="24"/>
          <w:szCs w:val="22"/>
          <w:lang w:eastAsia="zh-TW"/>
        </w:rPr>
        <w:t xml:space="preserve">Proposal 2: Confirm the working assumption on supporting the following triggering events </w:t>
      </w:r>
    </w:p>
    <w:p w14:paraId="7E71EDE1" w14:textId="77777777" w:rsidR="00240318" w:rsidRDefault="00240318" w:rsidP="00240318">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r>
        <w:rPr>
          <w:b/>
          <w:sz w:val="24"/>
          <w:szCs w:val="22"/>
          <w:lang w:eastAsia="zh-TW"/>
        </w:rPr>
        <w:t xml:space="preserve">; </w:t>
      </w:r>
    </w:p>
    <w:p w14:paraId="73BFC46D" w14:textId="77777777" w:rsidR="00240318" w:rsidRPr="00586E99" w:rsidRDefault="00240318" w:rsidP="00240318">
      <w:pPr>
        <w:pStyle w:val="ListParagraph"/>
        <w:numPr>
          <w:ilvl w:val="0"/>
          <w:numId w:val="9"/>
        </w:numPr>
        <w:spacing w:after="180"/>
        <w:ind w:left="950" w:hanging="475"/>
        <w:rPr>
          <w:b/>
          <w:sz w:val="24"/>
          <w:szCs w:val="22"/>
          <w:lang w:eastAsia="zh-TW"/>
        </w:rPr>
      </w:pPr>
      <w:r w:rsidRPr="00586E99">
        <w:rPr>
          <w:b/>
          <w:sz w:val="24"/>
          <w:szCs w:val="22"/>
          <w:lang w:eastAsia="zh-TW"/>
        </w:rPr>
        <w:t xml:space="preserve">Event-7: Quality of at least one new beam, such as L1-RSRP, becomes a threshold value better than the RS derived from the activated TCI state with the </w:t>
      </w:r>
      <w:r>
        <w:rPr>
          <w:b/>
          <w:sz w:val="24"/>
          <w:szCs w:val="22"/>
          <w:lang w:eastAsia="zh-TW"/>
        </w:rPr>
        <w:t>Q</w:t>
      </w:r>
      <w:r w:rsidRPr="00586E99">
        <w:rPr>
          <w:b/>
          <w:sz w:val="24"/>
          <w:szCs w:val="22"/>
          <w:lang w:eastAsia="zh-TW"/>
        </w:rPr>
        <w:t>-th best quality.</w:t>
      </w:r>
    </w:p>
    <w:p w14:paraId="0FE5B025" w14:textId="77777777" w:rsidR="000478CD" w:rsidRDefault="000478CD" w:rsidP="000478CD">
      <w:pPr>
        <w:spacing w:after="180" w:line="276" w:lineRule="auto"/>
        <w:rPr>
          <w:b/>
          <w:sz w:val="24"/>
          <w:szCs w:val="22"/>
          <w:lang w:eastAsia="zh-TW"/>
        </w:rPr>
      </w:pPr>
      <w:r>
        <w:rPr>
          <w:b/>
          <w:sz w:val="24"/>
          <w:szCs w:val="22"/>
          <w:lang w:eastAsia="zh-TW"/>
        </w:rPr>
        <w:t xml:space="preserve">Proposal 3: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correspond to </w:t>
      </w:r>
      <w:r w:rsidRPr="00436937">
        <w:rPr>
          <w:b/>
          <w:sz w:val="24"/>
          <w:szCs w:val="22"/>
          <w:lang w:eastAsia="zh-TW"/>
        </w:rPr>
        <w:t xml:space="preserve">the serving beam </w:t>
      </w:r>
      <w:r>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79A3240D" w14:textId="77777777" w:rsidR="000478CD" w:rsidRDefault="000478CD" w:rsidP="000478CD">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Pr>
          <w:b/>
          <w:sz w:val="24"/>
          <w:szCs w:val="22"/>
          <w:lang w:eastAsia="zh-TW"/>
        </w:rPr>
        <w:t xml:space="preserve">. </w:t>
      </w:r>
    </w:p>
    <w:p w14:paraId="67BD5DB8" w14:textId="77777777" w:rsidR="00F405DD" w:rsidRDefault="00F405DD" w:rsidP="00F405DD">
      <w:pPr>
        <w:spacing w:after="180" w:line="276" w:lineRule="auto"/>
        <w:rPr>
          <w:b/>
          <w:sz w:val="24"/>
          <w:szCs w:val="22"/>
          <w:lang w:eastAsia="zh-TW"/>
        </w:rPr>
      </w:pPr>
      <w:r>
        <w:rPr>
          <w:b/>
          <w:sz w:val="24"/>
          <w:szCs w:val="22"/>
          <w:lang w:eastAsia="zh-TW"/>
        </w:rPr>
        <w:t xml:space="preserve">Proposal 4: On </w:t>
      </w:r>
      <w:r w:rsidRPr="0019521F">
        <w:rPr>
          <w:b/>
          <w:sz w:val="24"/>
          <w:szCs w:val="22"/>
          <w:lang w:eastAsia="zh-TW"/>
        </w:rPr>
        <w:t>triggering event determination for Event 2, the event instance(s) counting</w:t>
      </w:r>
      <w:r>
        <w:rPr>
          <w:b/>
          <w:sz w:val="24"/>
          <w:szCs w:val="22"/>
          <w:lang w:eastAsia="zh-TW"/>
        </w:rPr>
        <w:t xml:space="preserve"> is reset if one of the following candidate conditions is fulfilled: </w:t>
      </w:r>
    </w:p>
    <w:p w14:paraId="66C13F59" w14:textId="77777777" w:rsidR="00F405DD" w:rsidRPr="0001689E" w:rsidRDefault="00F405DD" w:rsidP="00F405DD">
      <w:pPr>
        <w:pStyle w:val="ListParagraph"/>
        <w:numPr>
          <w:ilvl w:val="0"/>
          <w:numId w:val="14"/>
        </w:numPr>
        <w:spacing w:after="180" w:line="276" w:lineRule="auto"/>
        <w:rPr>
          <w:b/>
          <w:sz w:val="24"/>
          <w:szCs w:val="22"/>
          <w:lang w:eastAsia="zh-TW"/>
        </w:rPr>
      </w:pPr>
      <w:r w:rsidRPr="0001689E">
        <w:rPr>
          <w:b/>
          <w:sz w:val="24"/>
          <w:szCs w:val="22"/>
          <w:lang w:eastAsia="zh-TW"/>
        </w:rPr>
        <w:t>Candidate#1: RS reconfiguration/update for new beam is received</w:t>
      </w:r>
    </w:p>
    <w:p w14:paraId="1EA81B91" w14:textId="77777777" w:rsidR="00F405DD" w:rsidRPr="0001689E" w:rsidRDefault="00F405DD" w:rsidP="00F405DD">
      <w:pPr>
        <w:pStyle w:val="ListParagraph"/>
        <w:numPr>
          <w:ilvl w:val="1"/>
          <w:numId w:val="14"/>
        </w:numPr>
        <w:spacing w:after="180" w:line="276" w:lineRule="auto"/>
        <w:rPr>
          <w:b/>
          <w:sz w:val="24"/>
          <w:szCs w:val="22"/>
          <w:lang w:eastAsia="zh-TW"/>
        </w:rPr>
      </w:pPr>
      <w:r>
        <w:rPr>
          <w:b/>
          <w:sz w:val="24"/>
          <w:szCs w:val="22"/>
          <w:lang w:eastAsia="zh-TW"/>
        </w:rPr>
        <w:t xml:space="preserve">UE </w:t>
      </w:r>
      <w:r w:rsidRPr="0001689E">
        <w:rPr>
          <w:b/>
          <w:sz w:val="24"/>
          <w:szCs w:val="22"/>
          <w:lang w:eastAsia="zh-TW"/>
        </w:rPr>
        <w:t>maintain</w:t>
      </w:r>
      <w:r>
        <w:rPr>
          <w:b/>
          <w:sz w:val="24"/>
          <w:szCs w:val="22"/>
          <w:lang w:eastAsia="zh-TW"/>
        </w:rPr>
        <w:t>s</w:t>
      </w:r>
      <w:r w:rsidRPr="0001689E">
        <w:rPr>
          <w:b/>
          <w:sz w:val="24"/>
          <w:szCs w:val="22"/>
          <w:lang w:eastAsia="zh-TW"/>
        </w:rPr>
        <w:t xml:space="preserve"> the counting whose new beam is NOT updated</w:t>
      </w:r>
    </w:p>
    <w:p w14:paraId="3236422C" w14:textId="77777777" w:rsidR="00F405DD" w:rsidRPr="0001689E" w:rsidRDefault="00F405DD" w:rsidP="00F405DD">
      <w:pPr>
        <w:pStyle w:val="ListParagraph"/>
        <w:numPr>
          <w:ilvl w:val="0"/>
          <w:numId w:val="14"/>
        </w:numPr>
        <w:spacing w:after="180" w:line="276" w:lineRule="auto"/>
        <w:rPr>
          <w:b/>
          <w:sz w:val="24"/>
          <w:szCs w:val="22"/>
          <w:lang w:eastAsia="zh-TW"/>
        </w:rPr>
      </w:pPr>
      <w:r>
        <w:rPr>
          <w:b/>
          <w:sz w:val="24"/>
          <w:szCs w:val="22"/>
          <w:lang w:eastAsia="zh-TW"/>
        </w:rPr>
        <w:t xml:space="preserve">Candidate#2: </w:t>
      </w:r>
      <w:r w:rsidRPr="0001689E">
        <w:rPr>
          <w:b/>
          <w:sz w:val="24"/>
          <w:szCs w:val="22"/>
          <w:lang w:eastAsia="zh-TW"/>
        </w:rPr>
        <w:t xml:space="preserve">The measured </w:t>
      </w:r>
      <w:r>
        <w:rPr>
          <w:b/>
          <w:sz w:val="24"/>
          <w:szCs w:val="22"/>
          <w:lang w:eastAsia="zh-TW"/>
        </w:rPr>
        <w:t xml:space="preserve">RS for </w:t>
      </w:r>
      <w:r w:rsidRPr="0001689E">
        <w:rPr>
          <w:b/>
          <w:sz w:val="24"/>
          <w:szCs w:val="22"/>
          <w:lang w:eastAsia="zh-TW"/>
        </w:rPr>
        <w:t xml:space="preserve">current beam based on </w:t>
      </w:r>
      <w:r>
        <w:rPr>
          <w:b/>
          <w:sz w:val="24"/>
          <w:szCs w:val="22"/>
          <w:lang w:eastAsia="zh-TW"/>
        </w:rPr>
        <w:t xml:space="preserve">the </w:t>
      </w:r>
      <w:r w:rsidRPr="0001689E">
        <w:rPr>
          <w:b/>
          <w:sz w:val="24"/>
          <w:szCs w:val="22"/>
          <w:lang w:eastAsia="zh-TW"/>
        </w:rPr>
        <w:t>indicated TCI state is updated</w:t>
      </w:r>
    </w:p>
    <w:p w14:paraId="66956A2C" w14:textId="77777777" w:rsidR="00F405DD" w:rsidRPr="003C7A4E" w:rsidRDefault="00F405DD" w:rsidP="00F405DD">
      <w:pPr>
        <w:pStyle w:val="ListParagraph"/>
        <w:numPr>
          <w:ilvl w:val="1"/>
          <w:numId w:val="14"/>
        </w:numPr>
        <w:rPr>
          <w:b/>
          <w:sz w:val="24"/>
          <w:szCs w:val="22"/>
          <w:lang w:eastAsia="zh-TW"/>
        </w:rPr>
      </w:pPr>
      <w:r w:rsidRPr="003C7A4E">
        <w:rPr>
          <w:b/>
          <w:sz w:val="24"/>
          <w:szCs w:val="22"/>
          <w:lang w:eastAsia="zh-TW"/>
        </w:rPr>
        <w:t>This includes the case that current beam is updated by successful BFR</w:t>
      </w:r>
      <w:r>
        <w:rPr>
          <w:b/>
          <w:sz w:val="24"/>
          <w:szCs w:val="22"/>
          <w:lang w:eastAsia="zh-TW"/>
        </w:rPr>
        <w:t xml:space="preserve"> </w:t>
      </w:r>
    </w:p>
    <w:p w14:paraId="0D17122C" w14:textId="77777777" w:rsidR="00F405DD" w:rsidRPr="0001689E" w:rsidRDefault="00F405DD" w:rsidP="00F405DD">
      <w:pPr>
        <w:pStyle w:val="ListParagraph"/>
        <w:numPr>
          <w:ilvl w:val="1"/>
          <w:numId w:val="14"/>
        </w:numPr>
        <w:spacing w:after="180" w:line="276" w:lineRule="auto"/>
        <w:rPr>
          <w:b/>
          <w:sz w:val="24"/>
          <w:szCs w:val="22"/>
          <w:lang w:eastAsia="zh-TW"/>
        </w:rPr>
      </w:pPr>
      <w:r w:rsidRPr="0001689E">
        <w:rPr>
          <w:b/>
          <w:sz w:val="24"/>
          <w:szCs w:val="22"/>
          <w:lang w:eastAsia="zh-TW"/>
        </w:rPr>
        <w:t>UE need</w:t>
      </w:r>
      <w:r>
        <w:rPr>
          <w:b/>
          <w:sz w:val="24"/>
          <w:szCs w:val="22"/>
          <w:lang w:eastAsia="zh-TW"/>
        </w:rPr>
        <w:t>s</w:t>
      </w:r>
      <w:r w:rsidRPr="0001689E">
        <w:rPr>
          <w:b/>
          <w:sz w:val="24"/>
          <w:szCs w:val="22"/>
          <w:lang w:eastAsia="zh-TW"/>
        </w:rPr>
        <w:t xml:space="preserve"> to reset the counting for all new beams</w:t>
      </w:r>
    </w:p>
    <w:p w14:paraId="4920E2F2" w14:textId="77777777" w:rsidR="00F405DD" w:rsidRDefault="00F405DD" w:rsidP="00F405DD">
      <w:pPr>
        <w:pStyle w:val="ListParagraph"/>
        <w:numPr>
          <w:ilvl w:val="0"/>
          <w:numId w:val="14"/>
        </w:numPr>
        <w:spacing w:after="180" w:line="276" w:lineRule="auto"/>
        <w:rPr>
          <w:b/>
          <w:sz w:val="24"/>
          <w:szCs w:val="22"/>
          <w:lang w:eastAsia="zh-TW"/>
        </w:rPr>
      </w:pPr>
      <w:r w:rsidRPr="0001689E">
        <w:rPr>
          <w:b/>
          <w:sz w:val="24"/>
          <w:szCs w:val="22"/>
          <w:lang w:eastAsia="zh-TW"/>
        </w:rPr>
        <w:t>Candidate#3: UEI beam report is transmitted</w:t>
      </w:r>
    </w:p>
    <w:p w14:paraId="0DAF4A44" w14:textId="77777777" w:rsidR="00F405DD" w:rsidRPr="0001689E" w:rsidRDefault="00F405DD" w:rsidP="00F405DD">
      <w:pPr>
        <w:pStyle w:val="ListParagraph"/>
        <w:numPr>
          <w:ilvl w:val="1"/>
          <w:numId w:val="14"/>
        </w:numPr>
        <w:spacing w:after="180" w:line="276" w:lineRule="auto"/>
        <w:rPr>
          <w:b/>
          <w:sz w:val="24"/>
          <w:szCs w:val="22"/>
          <w:lang w:eastAsia="zh-TW"/>
        </w:rPr>
      </w:pPr>
      <w:r>
        <w:rPr>
          <w:b/>
          <w:sz w:val="24"/>
          <w:szCs w:val="22"/>
          <w:lang w:eastAsia="zh-TW"/>
        </w:rPr>
        <w:t xml:space="preserve">Only reset the counting of new beams fulfilling triggering condition and reported by the UEI beam report  </w:t>
      </w:r>
    </w:p>
    <w:p w14:paraId="18C0B8D8" w14:textId="77777777" w:rsidR="00F405DD" w:rsidRPr="0001689E" w:rsidRDefault="00F405DD" w:rsidP="00F405DD">
      <w:pPr>
        <w:pStyle w:val="ListParagraph"/>
        <w:numPr>
          <w:ilvl w:val="0"/>
          <w:numId w:val="14"/>
        </w:numPr>
        <w:spacing w:after="180" w:line="276" w:lineRule="auto"/>
        <w:rPr>
          <w:b/>
          <w:sz w:val="24"/>
          <w:szCs w:val="22"/>
          <w:lang w:eastAsia="zh-TW"/>
        </w:rPr>
      </w:pPr>
      <w:r w:rsidRPr="0001689E">
        <w:rPr>
          <w:b/>
          <w:sz w:val="24"/>
          <w:szCs w:val="22"/>
          <w:lang w:eastAsia="zh-TW"/>
        </w:rPr>
        <w:t xml:space="preserve">Candidate#5: The time window </w:t>
      </w:r>
      <w:r>
        <w:rPr>
          <w:b/>
          <w:sz w:val="24"/>
          <w:szCs w:val="22"/>
          <w:lang w:eastAsia="zh-TW"/>
        </w:rPr>
        <w:t xml:space="preserve">is ended </w:t>
      </w:r>
    </w:p>
    <w:p w14:paraId="5A16BD04" w14:textId="77777777" w:rsidR="000478CD" w:rsidRDefault="000478CD" w:rsidP="000478CD">
      <w:pPr>
        <w:spacing w:after="180" w:line="276" w:lineRule="auto"/>
        <w:rPr>
          <w:b/>
          <w:sz w:val="24"/>
          <w:szCs w:val="22"/>
          <w:lang w:eastAsia="zh-TW"/>
        </w:rPr>
      </w:pPr>
      <w:r>
        <w:rPr>
          <w:b/>
          <w:sz w:val="24"/>
          <w:szCs w:val="22"/>
          <w:lang w:eastAsia="zh-TW"/>
        </w:rPr>
        <w:t xml:space="preserve">Proposal 5: </w:t>
      </w:r>
      <w:r w:rsidRPr="005165FA">
        <w:rPr>
          <w:b/>
          <w:sz w:val="24"/>
          <w:szCs w:val="22"/>
          <w:lang w:eastAsia="zh-TW"/>
        </w:rPr>
        <w:t>Regarding the triggering event determination for Event 2</w:t>
      </w:r>
      <w:r>
        <w:rPr>
          <w:b/>
          <w:sz w:val="24"/>
          <w:szCs w:val="22"/>
          <w:lang w:eastAsia="zh-TW"/>
        </w:rPr>
        <w:t>, take Alt-2</w:t>
      </w:r>
    </w:p>
    <w:p w14:paraId="355E1A58" w14:textId="77777777" w:rsidR="000478CD" w:rsidRPr="005165FA" w:rsidRDefault="000478CD" w:rsidP="000478CD">
      <w:pPr>
        <w:pStyle w:val="ListParagraph"/>
        <w:numPr>
          <w:ilvl w:val="0"/>
          <w:numId w:val="14"/>
        </w:numPr>
        <w:spacing w:after="180" w:line="276" w:lineRule="auto"/>
        <w:rPr>
          <w:b/>
          <w:sz w:val="24"/>
          <w:szCs w:val="22"/>
          <w:lang w:eastAsia="zh-TW"/>
        </w:rPr>
      </w:pPr>
      <w:r>
        <w:rPr>
          <w:b/>
          <w:sz w:val="24"/>
          <w:szCs w:val="22"/>
          <w:lang w:eastAsia="zh-TW"/>
        </w:rPr>
        <w:t xml:space="preserve">Alt-2: </w:t>
      </w:r>
      <w:r w:rsidRPr="005165FA">
        <w:rPr>
          <w:b/>
          <w:sz w:val="24"/>
          <w:szCs w:val="22"/>
          <w:lang w:eastAsia="zh-TW"/>
        </w:rPr>
        <w:t>The periodicity of the current beam RS can be different from that of the new beam RS(s)</w:t>
      </w:r>
    </w:p>
    <w:p w14:paraId="1A189535" w14:textId="77777777" w:rsidR="000478CD" w:rsidRDefault="000478CD" w:rsidP="000478CD">
      <w:pPr>
        <w:spacing w:after="180" w:line="276" w:lineRule="auto"/>
        <w:rPr>
          <w:b/>
          <w:sz w:val="24"/>
          <w:szCs w:val="22"/>
          <w:lang w:eastAsia="zh-TW"/>
        </w:rPr>
      </w:pPr>
      <w:r>
        <w:rPr>
          <w:b/>
          <w:sz w:val="24"/>
          <w:szCs w:val="22"/>
          <w:lang w:eastAsia="zh-TW"/>
        </w:rPr>
        <w:lastRenderedPageBreak/>
        <w:t xml:space="preserve">Proposal 6: On </w:t>
      </w:r>
      <w:r w:rsidRPr="0019521F">
        <w:rPr>
          <w:b/>
          <w:sz w:val="24"/>
          <w:szCs w:val="22"/>
          <w:lang w:eastAsia="zh-TW"/>
        </w:rPr>
        <w:t xml:space="preserve">triggering event determination for Event 2, </w:t>
      </w:r>
      <w:r w:rsidRPr="005165FA">
        <w:rPr>
          <w:b/>
          <w:sz w:val="24"/>
          <w:szCs w:val="22"/>
          <w:lang w:eastAsia="zh-TW"/>
        </w:rPr>
        <w:t>for the evaluation periodicity for determining Event-2 instance</w:t>
      </w:r>
      <w:r>
        <w:rPr>
          <w:b/>
          <w:sz w:val="24"/>
          <w:szCs w:val="22"/>
          <w:lang w:eastAsia="zh-TW"/>
        </w:rPr>
        <w:t xml:space="preserve">, down-select one below: </w:t>
      </w:r>
    </w:p>
    <w:p w14:paraId="3C20D8C3" w14:textId="77777777" w:rsidR="000478CD" w:rsidRDefault="000478CD" w:rsidP="000478CD">
      <w:pPr>
        <w:pStyle w:val="ListParagraph"/>
        <w:numPr>
          <w:ilvl w:val="0"/>
          <w:numId w:val="14"/>
        </w:numPr>
        <w:spacing w:after="180" w:line="276" w:lineRule="auto"/>
        <w:rPr>
          <w:b/>
          <w:sz w:val="24"/>
          <w:szCs w:val="22"/>
          <w:lang w:eastAsia="zh-TW"/>
        </w:rPr>
      </w:pPr>
      <w:r w:rsidRPr="005165FA">
        <w:rPr>
          <w:b/>
          <w:sz w:val="24"/>
          <w:szCs w:val="22"/>
          <w:lang w:eastAsia="zh-TW"/>
        </w:rPr>
        <w:t>Alt-2_5: The evaluation periodicity is the same as largest periodicity of the curr</w:t>
      </w:r>
      <w:r>
        <w:rPr>
          <w:b/>
          <w:sz w:val="24"/>
          <w:szCs w:val="22"/>
          <w:lang w:eastAsia="zh-TW"/>
        </w:rPr>
        <w:t>ent beam RS and new beam RS(s)</w:t>
      </w:r>
    </w:p>
    <w:p w14:paraId="532887C1" w14:textId="77777777" w:rsidR="000478CD" w:rsidRPr="005165FA" w:rsidRDefault="000478CD" w:rsidP="000478CD">
      <w:pPr>
        <w:pStyle w:val="ListParagraph"/>
        <w:numPr>
          <w:ilvl w:val="0"/>
          <w:numId w:val="14"/>
        </w:numPr>
        <w:spacing w:after="180" w:line="276" w:lineRule="auto"/>
        <w:rPr>
          <w:b/>
          <w:sz w:val="24"/>
          <w:szCs w:val="22"/>
          <w:lang w:eastAsia="zh-TW"/>
        </w:rPr>
      </w:pPr>
      <w:r>
        <w:rPr>
          <w:b/>
          <w:sz w:val="24"/>
          <w:szCs w:val="22"/>
          <w:lang w:eastAsia="zh-TW"/>
        </w:rPr>
        <w:t xml:space="preserve">Alt-2_6: Leave the decision to RAN4 </w:t>
      </w:r>
    </w:p>
    <w:p w14:paraId="1931DC22" w14:textId="77777777" w:rsidR="000478CD" w:rsidRDefault="000478CD" w:rsidP="000478CD">
      <w:pPr>
        <w:spacing w:after="180" w:line="276" w:lineRule="auto"/>
        <w:rPr>
          <w:b/>
          <w:sz w:val="24"/>
          <w:szCs w:val="22"/>
          <w:lang w:eastAsia="zh-TW"/>
        </w:rPr>
      </w:pPr>
      <w:r>
        <w:rPr>
          <w:b/>
          <w:sz w:val="24"/>
          <w:szCs w:val="22"/>
          <w:lang w:eastAsia="zh-TW"/>
        </w:rPr>
        <w:t xml:space="preserve">Proposal 7: </w:t>
      </w:r>
      <w:r w:rsidRPr="0099202F">
        <w:rPr>
          <w:b/>
          <w:sz w:val="24"/>
          <w:szCs w:val="22"/>
          <w:lang w:eastAsia="zh-TW"/>
        </w:rPr>
        <w:t xml:space="preserve">On UE-initiated/event-driven beam reporting, regarding L1-RSRP report format </w:t>
      </w:r>
      <w:r>
        <w:rPr>
          <w:b/>
          <w:sz w:val="24"/>
          <w:szCs w:val="22"/>
          <w:lang w:eastAsia="zh-TW"/>
        </w:rPr>
        <w:t xml:space="preserve">for </w:t>
      </w:r>
      <w:r w:rsidRPr="0099202F">
        <w:rPr>
          <w:b/>
          <w:sz w:val="24"/>
          <w:szCs w:val="22"/>
          <w:lang w:eastAsia="zh-TW"/>
        </w:rPr>
        <w:t>Event-2</w:t>
      </w:r>
      <w:r>
        <w:rPr>
          <w:b/>
          <w:sz w:val="24"/>
          <w:szCs w:val="22"/>
          <w:lang w:eastAsia="zh-TW"/>
        </w:rPr>
        <w:t xml:space="preserve">, support that UE </w:t>
      </w:r>
      <w:r w:rsidRPr="0099202F">
        <w:rPr>
          <w:b/>
          <w:sz w:val="24"/>
          <w:szCs w:val="22"/>
          <w:lang w:eastAsia="zh-TW"/>
        </w:rPr>
        <w:t>report</w:t>
      </w:r>
      <w:r>
        <w:rPr>
          <w:b/>
          <w:sz w:val="24"/>
          <w:szCs w:val="22"/>
          <w:lang w:eastAsia="zh-TW"/>
        </w:rPr>
        <w:t>s</w:t>
      </w:r>
      <w:r w:rsidRPr="0099202F">
        <w:rPr>
          <w:b/>
          <w:sz w:val="24"/>
          <w:szCs w:val="22"/>
          <w:lang w:eastAsia="zh-TW"/>
        </w:rPr>
        <w:t xml:space="preserve"> additional indication of which CRI/SSBRI(s) satisfy the condition of Event-2</w:t>
      </w:r>
      <w:r>
        <w:rPr>
          <w:b/>
          <w:sz w:val="24"/>
          <w:szCs w:val="22"/>
          <w:lang w:eastAsia="zh-TW"/>
        </w:rPr>
        <w:t xml:space="preserve">. </w:t>
      </w:r>
    </w:p>
    <w:p w14:paraId="6824C664" w14:textId="77777777" w:rsidR="000100D4" w:rsidRDefault="000100D4" w:rsidP="000100D4">
      <w:pPr>
        <w:spacing w:after="180" w:line="276" w:lineRule="auto"/>
        <w:rPr>
          <w:b/>
          <w:sz w:val="24"/>
          <w:szCs w:val="22"/>
          <w:lang w:eastAsia="zh-TW"/>
        </w:rPr>
      </w:pPr>
      <w:r w:rsidRPr="0094096C">
        <w:rPr>
          <w:b/>
          <w:sz w:val="24"/>
          <w:szCs w:val="22"/>
          <w:lang w:eastAsia="zh-TW"/>
        </w:rPr>
        <w:t xml:space="preserve">Proposal </w:t>
      </w:r>
      <w:r>
        <w:rPr>
          <w:b/>
          <w:sz w:val="24"/>
          <w:szCs w:val="22"/>
          <w:lang w:eastAsia="zh-TW"/>
        </w:rPr>
        <w:t>8</w:t>
      </w:r>
      <w:r w:rsidRPr="0094096C">
        <w:rPr>
          <w:b/>
          <w:sz w:val="24"/>
          <w:szCs w:val="22"/>
          <w:lang w:eastAsia="zh-TW"/>
        </w:rPr>
        <w:t xml:space="preserve">: </w:t>
      </w:r>
      <w:r>
        <w:rPr>
          <w:b/>
          <w:sz w:val="24"/>
          <w:szCs w:val="22"/>
          <w:lang w:eastAsia="zh-TW"/>
        </w:rPr>
        <w:t>Support that</w:t>
      </w:r>
      <w:r w:rsidRPr="00A76F4A">
        <w:rPr>
          <w:b/>
          <w:sz w:val="24"/>
          <w:szCs w:val="22"/>
          <w:lang w:eastAsia="zh-TW"/>
        </w:rPr>
        <w:t xml:space="preserve"> current beam RS and new beam RS can be transmitted from different serving cell</w:t>
      </w:r>
      <w:r w:rsidRPr="0094096C">
        <w:rPr>
          <w:b/>
          <w:sz w:val="24"/>
          <w:szCs w:val="22"/>
          <w:lang w:eastAsia="zh-TW"/>
        </w:rPr>
        <w:t xml:space="preserve">. </w:t>
      </w:r>
    </w:p>
    <w:p w14:paraId="65DBE49C" w14:textId="77777777" w:rsidR="000100D4" w:rsidRPr="007030D5" w:rsidRDefault="000100D4" w:rsidP="000100D4">
      <w:pPr>
        <w:pStyle w:val="ListParagraph"/>
        <w:numPr>
          <w:ilvl w:val="0"/>
          <w:numId w:val="14"/>
        </w:numPr>
        <w:spacing w:after="180" w:line="276" w:lineRule="auto"/>
        <w:rPr>
          <w:b/>
          <w:sz w:val="24"/>
          <w:szCs w:val="22"/>
          <w:lang w:eastAsia="zh-TW"/>
        </w:rPr>
      </w:pPr>
      <w:r>
        <w:rPr>
          <w:b/>
          <w:sz w:val="24"/>
          <w:szCs w:val="22"/>
          <w:lang w:eastAsia="zh-TW"/>
        </w:rPr>
        <w:t xml:space="preserve">FFS how to compare quality of RSs from different serving cell. </w:t>
      </w:r>
    </w:p>
    <w:p w14:paraId="0B9507A7" w14:textId="77777777" w:rsidR="000478CD" w:rsidRDefault="000478CD" w:rsidP="000478CD">
      <w:pPr>
        <w:spacing w:after="180" w:line="276" w:lineRule="auto"/>
        <w:rPr>
          <w:b/>
          <w:sz w:val="24"/>
          <w:szCs w:val="22"/>
          <w:lang w:eastAsia="zh-TW"/>
        </w:rPr>
      </w:pPr>
      <w:r>
        <w:rPr>
          <w:b/>
          <w:sz w:val="24"/>
          <w:szCs w:val="22"/>
          <w:lang w:eastAsia="zh-TW"/>
        </w:rPr>
        <w:t>Proposal 9: Support L1-SINR as the unit of the threshold for triggering</w:t>
      </w:r>
      <w:r w:rsidRPr="00C8665E">
        <w:rPr>
          <w:b/>
          <w:sz w:val="24"/>
          <w:szCs w:val="22"/>
          <w:lang w:eastAsia="zh-TW"/>
        </w:rPr>
        <w:t xml:space="preserve"> UE-initiated/event-driven beam reporting</w:t>
      </w:r>
      <w:r>
        <w:rPr>
          <w:b/>
          <w:sz w:val="24"/>
          <w:szCs w:val="22"/>
          <w:lang w:eastAsia="zh-TW"/>
        </w:rPr>
        <w:t xml:space="preserve">, in addition to L1-RSRP.  </w:t>
      </w:r>
    </w:p>
    <w:p w14:paraId="6B92CB74" w14:textId="77777777" w:rsidR="000478CD" w:rsidRPr="00BB50FF" w:rsidRDefault="000478CD" w:rsidP="000478CD">
      <w:pPr>
        <w:spacing w:after="180" w:line="276" w:lineRule="auto"/>
        <w:rPr>
          <w:b/>
          <w:sz w:val="24"/>
          <w:szCs w:val="22"/>
          <w:lang w:eastAsia="zh-TW"/>
        </w:rPr>
      </w:pPr>
      <w:r>
        <w:rPr>
          <w:b/>
          <w:sz w:val="24"/>
          <w:szCs w:val="22"/>
          <w:lang w:eastAsia="zh-TW"/>
        </w:rPr>
        <w:t>Proposal 10</w:t>
      </w:r>
      <w:r w:rsidRPr="00BB50FF">
        <w:rPr>
          <w:b/>
          <w:sz w:val="24"/>
          <w:szCs w:val="22"/>
          <w:lang w:eastAsia="zh-TW"/>
        </w:rPr>
        <w:t xml:space="preserve">: On UE-initiated/event-driven beam reporting, regarding L1-RSRP report format Option-3 depending on Event-2, </w:t>
      </w:r>
      <w:r>
        <w:rPr>
          <w:b/>
          <w:sz w:val="24"/>
          <w:szCs w:val="22"/>
          <w:lang w:eastAsia="zh-TW"/>
        </w:rPr>
        <w:t xml:space="preserve">RAN1 does not pursue the default value when </w:t>
      </w:r>
      <w:r w:rsidRPr="00A92616">
        <w:rPr>
          <w:b/>
          <w:sz w:val="24"/>
          <w:szCs w:val="22"/>
          <w:lang w:eastAsia="zh-TW"/>
        </w:rPr>
        <w:t>‘N’</w:t>
      </w:r>
      <w:r>
        <w:rPr>
          <w:b/>
          <w:sz w:val="24"/>
          <w:szCs w:val="22"/>
          <w:lang w:eastAsia="zh-TW"/>
        </w:rPr>
        <w:t xml:space="preserve"> is not RRC configured</w:t>
      </w:r>
      <w:r w:rsidRPr="00BB50FF">
        <w:rPr>
          <w:b/>
          <w:sz w:val="24"/>
          <w:szCs w:val="22"/>
          <w:lang w:eastAsia="zh-TW"/>
        </w:rPr>
        <w:t xml:space="preserve">.  </w:t>
      </w:r>
    </w:p>
    <w:p w14:paraId="59BE6920" w14:textId="77777777" w:rsidR="00922B8C" w:rsidRDefault="00922B8C" w:rsidP="00922B8C">
      <w:pPr>
        <w:spacing w:after="180" w:line="276" w:lineRule="auto"/>
        <w:rPr>
          <w:b/>
          <w:sz w:val="24"/>
          <w:szCs w:val="22"/>
          <w:lang w:eastAsia="zh-TW"/>
        </w:rPr>
      </w:pPr>
      <w:r>
        <w:rPr>
          <w:b/>
          <w:sz w:val="24"/>
          <w:szCs w:val="22"/>
          <w:lang w:eastAsia="zh-TW"/>
        </w:rPr>
        <w:t>Proposal 11</w:t>
      </w:r>
      <w:r w:rsidRPr="00BB50FF">
        <w:rPr>
          <w:b/>
          <w:sz w:val="24"/>
          <w:szCs w:val="22"/>
          <w:lang w:eastAsia="zh-TW"/>
        </w:rPr>
        <w:t xml:space="preserve">: </w:t>
      </w:r>
      <w:r w:rsidRPr="00706C87">
        <w:rPr>
          <w:b/>
          <w:sz w:val="24"/>
          <w:szCs w:val="22"/>
          <w:lang w:eastAsia="zh-TW"/>
        </w:rPr>
        <w:t xml:space="preserve">On beam report transmission procedure for UE-initiated/event-driven beam reporting, </w:t>
      </w:r>
    </w:p>
    <w:p w14:paraId="78D3DE8B" w14:textId="77777777" w:rsidR="00922B8C" w:rsidRPr="00706C87" w:rsidRDefault="00922B8C" w:rsidP="00922B8C">
      <w:pPr>
        <w:pStyle w:val="ListParagraph"/>
        <w:numPr>
          <w:ilvl w:val="0"/>
          <w:numId w:val="14"/>
        </w:numPr>
        <w:spacing w:after="180" w:line="276" w:lineRule="auto"/>
        <w:rPr>
          <w:b/>
          <w:sz w:val="24"/>
          <w:szCs w:val="22"/>
          <w:lang w:eastAsia="zh-TW"/>
        </w:rPr>
      </w:pPr>
      <w:r>
        <w:rPr>
          <w:b/>
          <w:sz w:val="24"/>
          <w:szCs w:val="22"/>
          <w:lang w:eastAsia="zh-TW"/>
        </w:rPr>
        <w:t xml:space="preserve">A unified solution is pursued for </w:t>
      </w:r>
      <w:r w:rsidRPr="00706C87">
        <w:rPr>
          <w:b/>
          <w:sz w:val="24"/>
          <w:szCs w:val="22"/>
          <w:lang w:eastAsia="zh-TW"/>
        </w:rPr>
        <w:t>dedicated RRC signa</w:t>
      </w:r>
      <w:r>
        <w:rPr>
          <w:b/>
          <w:sz w:val="24"/>
          <w:szCs w:val="22"/>
          <w:lang w:eastAsia="zh-TW"/>
        </w:rPr>
        <w:t>l</w:t>
      </w:r>
      <w:r w:rsidRPr="00706C87">
        <w:rPr>
          <w:b/>
          <w:sz w:val="24"/>
          <w:szCs w:val="22"/>
          <w:lang w:eastAsia="zh-TW"/>
        </w:rPr>
        <w:t>ling for first PUCCH channel configuration for Mode-A</w:t>
      </w:r>
      <w:r w:rsidRPr="00BB50FF">
        <w:rPr>
          <w:b/>
          <w:sz w:val="24"/>
          <w:szCs w:val="22"/>
          <w:lang w:eastAsia="zh-TW"/>
        </w:rPr>
        <w:t xml:space="preserve"> </w:t>
      </w:r>
      <w:r>
        <w:rPr>
          <w:b/>
          <w:sz w:val="24"/>
          <w:szCs w:val="22"/>
          <w:lang w:eastAsia="zh-TW"/>
        </w:rPr>
        <w:t xml:space="preserve">and Mode-B. </w:t>
      </w:r>
    </w:p>
    <w:p w14:paraId="182D6BA5" w14:textId="77777777" w:rsidR="0024584A" w:rsidRDefault="0024584A" w:rsidP="0024584A">
      <w:pPr>
        <w:spacing w:after="180" w:line="276" w:lineRule="auto"/>
        <w:rPr>
          <w:b/>
          <w:sz w:val="24"/>
          <w:szCs w:val="22"/>
          <w:lang w:eastAsia="zh-TW"/>
        </w:rPr>
      </w:pPr>
      <w:r>
        <w:rPr>
          <w:b/>
          <w:sz w:val="24"/>
          <w:szCs w:val="22"/>
          <w:lang w:eastAsia="zh-TW"/>
        </w:rPr>
        <w:t>Proposal 12</w:t>
      </w:r>
      <w:r w:rsidRPr="00BB50FF">
        <w:rPr>
          <w:b/>
          <w:sz w:val="24"/>
          <w:szCs w:val="22"/>
          <w:lang w:eastAsia="zh-TW"/>
        </w:rPr>
        <w:t xml:space="preserve">: </w:t>
      </w:r>
      <w:r w:rsidRPr="00310306">
        <w:rPr>
          <w:b/>
          <w:sz w:val="24"/>
          <w:szCs w:val="22"/>
          <w:lang w:eastAsia="zh-TW"/>
        </w:rPr>
        <w:t xml:space="preserve">On beam report transmission procedure for UE-initiated/event-driven beam reporting, regarding first PUCCH channel configuration, </w:t>
      </w:r>
      <w:r>
        <w:rPr>
          <w:b/>
          <w:sz w:val="24"/>
          <w:szCs w:val="22"/>
          <w:lang w:eastAsia="zh-TW"/>
        </w:rPr>
        <w:t xml:space="preserve">support Alt </w:t>
      </w:r>
      <w:r w:rsidRPr="00310306">
        <w:rPr>
          <w:b/>
          <w:sz w:val="24"/>
          <w:szCs w:val="22"/>
          <w:lang w:eastAsia="zh-TW"/>
        </w:rPr>
        <w:t>2 for both mode-A and mode-B.</w:t>
      </w:r>
    </w:p>
    <w:p w14:paraId="218746CD" w14:textId="77777777" w:rsidR="0024584A" w:rsidRPr="00310306" w:rsidRDefault="0024584A" w:rsidP="0024584A">
      <w:pPr>
        <w:pStyle w:val="ListParagraph"/>
        <w:numPr>
          <w:ilvl w:val="0"/>
          <w:numId w:val="14"/>
        </w:numPr>
        <w:spacing w:after="180" w:line="276" w:lineRule="auto"/>
        <w:rPr>
          <w:b/>
          <w:sz w:val="24"/>
          <w:szCs w:val="22"/>
          <w:lang w:eastAsia="zh-TW"/>
        </w:rPr>
      </w:pPr>
      <w:r w:rsidRPr="00310306">
        <w:rPr>
          <w:b/>
          <w:sz w:val="24"/>
          <w:szCs w:val="22"/>
          <w:lang w:eastAsia="zh-TW"/>
        </w:rPr>
        <w:t xml:space="preserve">Alt 2 (new UCI type): Introduce RRC parameter, e.g., </w:t>
      </w:r>
      <w:r w:rsidRPr="009C79D1">
        <w:rPr>
          <w:b/>
          <w:i/>
          <w:sz w:val="24"/>
          <w:szCs w:val="22"/>
          <w:lang w:eastAsia="zh-TW"/>
        </w:rPr>
        <w:t>firstPUCCHResourceConfig-ModeA-UEIBR</w:t>
      </w:r>
      <w:r w:rsidRPr="00310306">
        <w:rPr>
          <w:b/>
          <w:sz w:val="24"/>
          <w:szCs w:val="22"/>
          <w:lang w:eastAsia="zh-TW"/>
        </w:rPr>
        <w:t>, for the periodic PUCCH resource configuration.</w:t>
      </w:r>
    </w:p>
    <w:p w14:paraId="5DB3E03E" w14:textId="77777777" w:rsidR="0024584A" w:rsidRPr="00310306" w:rsidRDefault="0024584A" w:rsidP="0024584A">
      <w:pPr>
        <w:pStyle w:val="ListParagraph"/>
        <w:numPr>
          <w:ilvl w:val="1"/>
          <w:numId w:val="14"/>
        </w:numPr>
        <w:spacing w:after="180" w:line="276" w:lineRule="auto"/>
        <w:rPr>
          <w:b/>
          <w:sz w:val="24"/>
          <w:szCs w:val="22"/>
          <w:lang w:eastAsia="zh-TW"/>
        </w:rPr>
      </w:pPr>
      <w:r w:rsidRPr="00310306">
        <w:rPr>
          <w:b/>
          <w:sz w:val="24"/>
          <w:szCs w:val="22"/>
          <w:lang w:eastAsia="zh-TW"/>
        </w:rPr>
        <w:t xml:space="preserve">Note: The RRC parameter is NOT associated with </w:t>
      </w:r>
      <w:r w:rsidRPr="009C79D1">
        <w:rPr>
          <w:b/>
          <w:i/>
          <w:sz w:val="24"/>
          <w:szCs w:val="22"/>
          <w:lang w:eastAsia="zh-TW"/>
        </w:rPr>
        <w:t>SchedulingRequestId</w:t>
      </w:r>
      <w:r w:rsidRPr="00310306">
        <w:rPr>
          <w:b/>
          <w:sz w:val="24"/>
          <w:szCs w:val="22"/>
          <w:lang w:eastAsia="zh-TW"/>
        </w:rPr>
        <w:t xml:space="preserve">. </w:t>
      </w:r>
    </w:p>
    <w:p w14:paraId="58AE8616" w14:textId="77777777" w:rsidR="0024584A" w:rsidRPr="00310306" w:rsidRDefault="0024584A" w:rsidP="0024584A">
      <w:pPr>
        <w:pStyle w:val="ListParagraph"/>
        <w:numPr>
          <w:ilvl w:val="1"/>
          <w:numId w:val="14"/>
        </w:numPr>
        <w:spacing w:after="180" w:line="276" w:lineRule="auto"/>
        <w:rPr>
          <w:b/>
          <w:sz w:val="24"/>
          <w:szCs w:val="22"/>
          <w:lang w:eastAsia="zh-TW"/>
        </w:rPr>
      </w:pPr>
      <w:r w:rsidRPr="00310306">
        <w:rPr>
          <w:b/>
          <w:sz w:val="24"/>
          <w:szCs w:val="22"/>
          <w:lang w:eastAsia="zh-TW"/>
        </w:rPr>
        <w:t>FFS: how to encode 1-bit to PUCCH resource, e.g., reuse encoding mechanism of positive/negative SR.</w:t>
      </w:r>
    </w:p>
    <w:p w14:paraId="3A5AD27C" w14:textId="77777777" w:rsidR="0024584A" w:rsidRPr="00310306" w:rsidRDefault="0024584A" w:rsidP="0024584A">
      <w:pPr>
        <w:pStyle w:val="ListParagraph"/>
        <w:numPr>
          <w:ilvl w:val="1"/>
          <w:numId w:val="14"/>
        </w:numPr>
        <w:spacing w:after="180" w:line="276" w:lineRule="auto"/>
        <w:rPr>
          <w:b/>
          <w:sz w:val="24"/>
          <w:szCs w:val="22"/>
          <w:lang w:eastAsia="zh-TW"/>
        </w:rPr>
      </w:pPr>
      <w:r w:rsidRPr="00310306">
        <w:rPr>
          <w:b/>
          <w:sz w:val="24"/>
          <w:szCs w:val="22"/>
          <w:lang w:eastAsia="zh-TW"/>
        </w:rPr>
        <w:t>The dedicated RRC parameter at least comprises the following:</w:t>
      </w:r>
    </w:p>
    <w:p w14:paraId="4949A661" w14:textId="77777777" w:rsidR="0024584A" w:rsidRPr="009C79D1" w:rsidRDefault="0024584A" w:rsidP="0024584A">
      <w:pPr>
        <w:pStyle w:val="ListParagraph"/>
        <w:numPr>
          <w:ilvl w:val="2"/>
          <w:numId w:val="14"/>
        </w:numPr>
        <w:spacing w:after="180" w:line="276" w:lineRule="auto"/>
        <w:rPr>
          <w:b/>
          <w:i/>
          <w:sz w:val="24"/>
          <w:szCs w:val="22"/>
          <w:lang w:eastAsia="zh-TW"/>
        </w:rPr>
      </w:pPr>
      <w:r w:rsidRPr="009C79D1">
        <w:rPr>
          <w:b/>
          <w:i/>
          <w:sz w:val="24"/>
          <w:szCs w:val="22"/>
          <w:lang w:eastAsia="zh-TW"/>
        </w:rPr>
        <w:t>periodicityAndOffset</w:t>
      </w:r>
    </w:p>
    <w:p w14:paraId="2980AE15" w14:textId="77777777" w:rsidR="0024584A" w:rsidRPr="009C79D1" w:rsidRDefault="0024584A" w:rsidP="0024584A">
      <w:pPr>
        <w:pStyle w:val="ListParagraph"/>
        <w:numPr>
          <w:ilvl w:val="2"/>
          <w:numId w:val="14"/>
        </w:numPr>
        <w:spacing w:after="180" w:line="276" w:lineRule="auto"/>
        <w:rPr>
          <w:b/>
          <w:i/>
          <w:sz w:val="24"/>
          <w:szCs w:val="22"/>
          <w:lang w:eastAsia="zh-TW"/>
        </w:rPr>
      </w:pPr>
      <w:r w:rsidRPr="009C79D1">
        <w:rPr>
          <w:b/>
          <w:i/>
          <w:sz w:val="24"/>
          <w:szCs w:val="22"/>
          <w:lang w:eastAsia="zh-TW"/>
        </w:rPr>
        <w:t xml:space="preserve">PUCCH-ResourceID </w:t>
      </w:r>
    </w:p>
    <w:p w14:paraId="01DF32D5" w14:textId="77777777" w:rsidR="000478CD" w:rsidRDefault="000478CD" w:rsidP="000478CD">
      <w:pPr>
        <w:spacing w:after="180" w:line="276" w:lineRule="auto"/>
        <w:rPr>
          <w:b/>
          <w:sz w:val="24"/>
          <w:szCs w:val="22"/>
          <w:lang w:eastAsia="zh-TW"/>
        </w:rPr>
      </w:pPr>
      <w:r>
        <w:rPr>
          <w:b/>
          <w:sz w:val="24"/>
          <w:szCs w:val="22"/>
          <w:lang w:eastAsia="zh-TW"/>
        </w:rPr>
        <w:t xml:space="preserve">Proposal 13: </w:t>
      </w:r>
      <w:r w:rsidRPr="00CE09AA">
        <w:rPr>
          <w:b/>
          <w:sz w:val="24"/>
          <w:szCs w:val="22"/>
          <w:lang w:eastAsia="zh-TW"/>
        </w:rPr>
        <w:t>On beam report transmission procedure for UE-initiated/event-driven beam reporting, for the pre-configured Type-1 CG PUSCH carry</w:t>
      </w:r>
      <w:r>
        <w:rPr>
          <w:b/>
          <w:sz w:val="24"/>
          <w:szCs w:val="22"/>
          <w:lang w:eastAsia="zh-TW"/>
        </w:rPr>
        <w:t>ing</w:t>
      </w:r>
      <w:r w:rsidRPr="00CE09AA">
        <w:rPr>
          <w:b/>
          <w:sz w:val="24"/>
          <w:szCs w:val="22"/>
          <w:lang w:eastAsia="zh-TW"/>
        </w:rPr>
        <w:t xml:space="preserve"> the beam report</w:t>
      </w:r>
      <w:r>
        <w:rPr>
          <w:b/>
          <w:sz w:val="24"/>
          <w:szCs w:val="22"/>
          <w:lang w:eastAsia="zh-TW"/>
        </w:rPr>
        <w:t xml:space="preserve"> </w:t>
      </w:r>
      <w:r w:rsidRPr="00CE09AA">
        <w:rPr>
          <w:b/>
          <w:sz w:val="24"/>
          <w:szCs w:val="22"/>
          <w:lang w:eastAsia="zh-TW"/>
        </w:rPr>
        <w:t>in Mode-B</w:t>
      </w:r>
      <w:r w:rsidRPr="00D03112">
        <w:rPr>
          <w:b/>
          <w:sz w:val="24"/>
          <w:szCs w:val="22"/>
          <w:lang w:eastAsia="zh-TW"/>
        </w:rPr>
        <w:t>:</w:t>
      </w:r>
    </w:p>
    <w:p w14:paraId="6AADBDB0" w14:textId="77777777" w:rsidR="000478CD" w:rsidRDefault="000478CD" w:rsidP="000478CD">
      <w:pPr>
        <w:pStyle w:val="ListParagraph"/>
        <w:numPr>
          <w:ilvl w:val="0"/>
          <w:numId w:val="9"/>
        </w:numPr>
        <w:spacing w:after="180" w:line="276" w:lineRule="auto"/>
        <w:rPr>
          <w:sz w:val="24"/>
          <w:lang w:eastAsia="zh-TW"/>
        </w:rPr>
      </w:pPr>
      <w:r>
        <w:rPr>
          <w:b/>
          <w:sz w:val="24"/>
          <w:szCs w:val="22"/>
          <w:lang w:eastAsia="zh-TW"/>
        </w:rPr>
        <w:t>T</w:t>
      </w:r>
      <w:r w:rsidRPr="00CE09AA">
        <w:rPr>
          <w:b/>
          <w:sz w:val="24"/>
          <w:szCs w:val="22"/>
          <w:lang w:eastAsia="zh-TW"/>
        </w:rPr>
        <w:t xml:space="preserve">he pre-configured Type-1 CG PUSCH </w:t>
      </w:r>
      <w:r>
        <w:rPr>
          <w:b/>
          <w:sz w:val="24"/>
          <w:szCs w:val="22"/>
          <w:lang w:eastAsia="zh-TW"/>
        </w:rPr>
        <w:t xml:space="preserve">cannot be transmitted, if it </w:t>
      </w:r>
      <w:r w:rsidRPr="00CE09AA">
        <w:rPr>
          <w:b/>
          <w:sz w:val="24"/>
          <w:szCs w:val="22"/>
          <w:lang w:eastAsia="zh-TW"/>
        </w:rPr>
        <w:t>does NOT carry the beam report</w:t>
      </w:r>
      <w:r>
        <w:rPr>
          <w:b/>
          <w:sz w:val="24"/>
          <w:szCs w:val="22"/>
          <w:lang w:eastAsia="zh-TW"/>
        </w:rPr>
        <w:t>.</w:t>
      </w:r>
      <w:r w:rsidRPr="00CE09AA">
        <w:rPr>
          <w:b/>
          <w:sz w:val="24"/>
          <w:szCs w:val="22"/>
          <w:lang w:eastAsia="zh-TW"/>
        </w:rPr>
        <w:t xml:space="preserve"> </w:t>
      </w:r>
    </w:p>
    <w:p w14:paraId="58786DD4" w14:textId="77777777" w:rsidR="000478CD" w:rsidRDefault="000478CD" w:rsidP="000478CD">
      <w:pPr>
        <w:spacing w:after="180" w:line="276" w:lineRule="auto"/>
        <w:rPr>
          <w:b/>
          <w:sz w:val="24"/>
          <w:szCs w:val="22"/>
          <w:lang w:eastAsia="zh-TW"/>
        </w:rPr>
      </w:pPr>
      <w:r>
        <w:rPr>
          <w:b/>
          <w:sz w:val="24"/>
          <w:szCs w:val="22"/>
          <w:lang w:eastAsia="zh-TW"/>
        </w:rPr>
        <w:t xml:space="preserve">Proposal 14: </w:t>
      </w:r>
      <w:r w:rsidRPr="00210224">
        <w:rPr>
          <w:b/>
          <w:sz w:val="24"/>
          <w:szCs w:val="22"/>
          <w:lang w:eastAsia="zh-TW"/>
        </w:rPr>
        <w:t xml:space="preserve">On </w:t>
      </w:r>
      <w:r>
        <w:rPr>
          <w:b/>
          <w:sz w:val="24"/>
          <w:szCs w:val="22"/>
          <w:lang w:eastAsia="zh-TW"/>
        </w:rPr>
        <w:t xml:space="preserve">the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p w14:paraId="4B92E198" w14:textId="77777777" w:rsidR="000478CD" w:rsidRDefault="000478CD" w:rsidP="000478CD">
      <w:pPr>
        <w:spacing w:after="180" w:line="276" w:lineRule="auto"/>
        <w:rPr>
          <w:b/>
          <w:sz w:val="24"/>
          <w:szCs w:val="22"/>
          <w:lang w:eastAsia="zh-TW"/>
        </w:rPr>
      </w:pPr>
      <w:r>
        <w:rPr>
          <w:b/>
          <w:sz w:val="24"/>
          <w:szCs w:val="22"/>
          <w:lang w:eastAsia="zh-TW"/>
        </w:rPr>
        <w:lastRenderedPageBreak/>
        <w:t xml:space="preserve">Proposal 15: </w:t>
      </w:r>
      <w:r w:rsidRPr="00210224">
        <w:rPr>
          <w:b/>
          <w:sz w:val="24"/>
          <w:szCs w:val="22"/>
          <w:lang w:eastAsia="zh-TW"/>
        </w:rPr>
        <w:t xml:space="preserve">On </w:t>
      </w:r>
      <w:r>
        <w:rPr>
          <w:b/>
          <w:sz w:val="24"/>
          <w:szCs w:val="22"/>
          <w:lang w:eastAsia="zh-TW"/>
        </w:rPr>
        <w:t>c</w:t>
      </w:r>
      <w:r w:rsidRPr="00B42DB7">
        <w:rPr>
          <w:b/>
          <w:sz w:val="24"/>
          <w:szCs w:val="22"/>
          <w:lang w:eastAsia="zh-TW"/>
        </w:rPr>
        <w:t>onditions for the transmission of the first PUCCH</w:t>
      </w:r>
      <w:r>
        <w:rPr>
          <w:b/>
          <w:sz w:val="24"/>
          <w:szCs w:val="22"/>
          <w:lang w:eastAsia="zh-TW"/>
        </w:rPr>
        <w:t xml:space="preserve">, for Mode-A, support introducing a prohibit </w:t>
      </w:r>
      <w:r w:rsidRPr="00B42DB7">
        <w:rPr>
          <w:b/>
          <w:sz w:val="24"/>
          <w:szCs w:val="22"/>
          <w:lang w:eastAsia="zh-TW"/>
        </w:rPr>
        <w:t>timer</w:t>
      </w:r>
      <w:r>
        <w:rPr>
          <w:b/>
          <w:sz w:val="24"/>
          <w:szCs w:val="22"/>
          <w:lang w:eastAsia="zh-TW"/>
        </w:rPr>
        <w:t xml:space="preserve"> for Mode-A. </w:t>
      </w:r>
    </w:p>
    <w:p w14:paraId="6514459B" w14:textId="77777777" w:rsidR="000478CD" w:rsidRPr="00B42DB7" w:rsidRDefault="000478CD" w:rsidP="000478CD">
      <w:pPr>
        <w:spacing w:after="180" w:line="276" w:lineRule="auto"/>
        <w:rPr>
          <w:b/>
          <w:sz w:val="24"/>
          <w:szCs w:val="22"/>
          <w:lang w:eastAsia="zh-TW"/>
        </w:rPr>
      </w:pPr>
      <w:r>
        <w:rPr>
          <w:b/>
          <w:sz w:val="24"/>
          <w:szCs w:val="22"/>
          <w:lang w:eastAsia="zh-TW"/>
        </w:rPr>
        <w:t xml:space="preserve">Proposal 16: </w:t>
      </w:r>
      <w:r w:rsidRPr="00210224">
        <w:rPr>
          <w:b/>
          <w:sz w:val="24"/>
          <w:szCs w:val="22"/>
          <w:lang w:eastAsia="zh-TW"/>
        </w:rPr>
        <w:t xml:space="preserve">On </w:t>
      </w:r>
      <w:r>
        <w:rPr>
          <w:b/>
          <w:sz w:val="24"/>
          <w:szCs w:val="22"/>
          <w:lang w:eastAsia="zh-TW"/>
        </w:rPr>
        <w:t>c</w:t>
      </w:r>
      <w:r w:rsidRPr="00B42DB7">
        <w:rPr>
          <w:b/>
          <w:sz w:val="24"/>
          <w:szCs w:val="22"/>
          <w:lang w:eastAsia="zh-TW"/>
        </w:rPr>
        <w:t>onditions for the transmission of the first PUCCH</w:t>
      </w:r>
      <w:r>
        <w:rPr>
          <w:b/>
          <w:sz w:val="24"/>
          <w:szCs w:val="22"/>
          <w:lang w:eastAsia="zh-TW"/>
        </w:rPr>
        <w:t xml:space="preserve">, for Mode-B, FFS when to stop the prohibit timer, if the prohibit </w:t>
      </w:r>
      <w:r w:rsidRPr="00B42DB7">
        <w:rPr>
          <w:b/>
          <w:sz w:val="24"/>
          <w:szCs w:val="22"/>
          <w:lang w:eastAsia="zh-TW"/>
        </w:rPr>
        <w:t>timer</w:t>
      </w:r>
      <w:r>
        <w:rPr>
          <w:b/>
          <w:sz w:val="24"/>
          <w:szCs w:val="22"/>
          <w:lang w:eastAsia="zh-TW"/>
        </w:rPr>
        <w:t xml:space="preserve"> is introduced for Mode-B. </w:t>
      </w:r>
    </w:p>
    <w:p w14:paraId="211DB32F" w14:textId="77777777" w:rsidR="000478CD" w:rsidRDefault="000478CD" w:rsidP="000478CD">
      <w:pPr>
        <w:spacing w:after="180" w:line="276" w:lineRule="auto"/>
        <w:rPr>
          <w:b/>
          <w:sz w:val="24"/>
          <w:szCs w:val="22"/>
          <w:lang w:eastAsia="zh-TW"/>
        </w:rPr>
      </w:pPr>
      <w:r>
        <w:rPr>
          <w:b/>
          <w:sz w:val="24"/>
          <w:szCs w:val="22"/>
          <w:lang w:eastAsia="zh-TW"/>
        </w:rPr>
        <w:t xml:space="preserve">Proposal 17: RAN1 to discuss whether </w:t>
      </w:r>
      <w:r w:rsidRPr="00CC6041">
        <w:rPr>
          <w:b/>
          <w:sz w:val="24"/>
          <w:szCs w:val="22"/>
          <w:lang w:eastAsia="zh-TW"/>
        </w:rPr>
        <w:t>it is allowed to configure different CC with different UEI-BR mode</w:t>
      </w:r>
      <w:r>
        <w:rPr>
          <w:b/>
          <w:sz w:val="24"/>
          <w:szCs w:val="22"/>
          <w:lang w:eastAsia="zh-TW"/>
        </w:rPr>
        <w:t xml:space="preserve">. </w:t>
      </w:r>
    </w:p>
    <w:p w14:paraId="3FAE5BA3" w14:textId="586BDE3F" w:rsidR="00C55B83" w:rsidRDefault="000478CD" w:rsidP="00DD122C">
      <w:pPr>
        <w:spacing w:after="180" w:line="276" w:lineRule="auto"/>
        <w:rPr>
          <w:b/>
          <w:sz w:val="24"/>
          <w:szCs w:val="22"/>
          <w:lang w:eastAsia="zh-TW"/>
        </w:rPr>
      </w:pPr>
      <w:r>
        <w:rPr>
          <w:b/>
          <w:sz w:val="24"/>
          <w:szCs w:val="22"/>
          <w:lang w:eastAsia="zh-TW"/>
        </w:rPr>
        <w:t>Proposal 18: Fur</w:t>
      </w:r>
      <w:r w:rsidRPr="00CC6041">
        <w:rPr>
          <w:b/>
          <w:sz w:val="24"/>
          <w:szCs w:val="22"/>
          <w:lang w:eastAsia="zh-TW"/>
        </w:rPr>
        <w:t>ther study whether/how to resolve collisions between two first PUCCHs</w:t>
      </w:r>
      <w:r>
        <w:rPr>
          <w:b/>
          <w:sz w:val="24"/>
          <w:szCs w:val="22"/>
          <w:lang w:eastAsia="zh-TW"/>
        </w:rPr>
        <w:t xml:space="preserve">, if UE can be </w:t>
      </w:r>
      <w:r w:rsidRPr="000D1F09">
        <w:rPr>
          <w:b/>
          <w:sz w:val="24"/>
          <w:szCs w:val="22"/>
          <w:lang w:eastAsia="zh-TW"/>
        </w:rPr>
        <w:t>configure</w:t>
      </w:r>
      <w:r>
        <w:rPr>
          <w:b/>
          <w:sz w:val="24"/>
          <w:szCs w:val="22"/>
          <w:lang w:eastAsia="zh-TW"/>
        </w:rPr>
        <w:t>d with</w:t>
      </w:r>
      <w:r w:rsidRPr="000D1F09">
        <w:rPr>
          <w:b/>
          <w:sz w:val="24"/>
          <w:szCs w:val="22"/>
          <w:lang w:eastAsia="zh-TW"/>
        </w:rPr>
        <w:t xml:space="preserve"> different CC with different UEI-BR mode</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7F96C960" w:rsidR="006D4A3D" w:rsidRDefault="00B73A27" w:rsidP="00CD59E0">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4</w:t>
      </w:r>
      <w:r w:rsidR="00672EB8">
        <w:rPr>
          <w:rFonts w:eastAsia="MingLiU"/>
          <w:bCs/>
          <w:sz w:val="22"/>
          <w:szCs w:val="22"/>
          <w:lang w:eastAsia="zh-TW"/>
        </w:rPr>
        <w:t>2394</w:t>
      </w:r>
      <w:r>
        <w:rPr>
          <w:rFonts w:eastAsia="MingLiU"/>
          <w:bCs/>
          <w:sz w:val="22"/>
          <w:szCs w:val="22"/>
          <w:lang w:eastAsia="zh-TW"/>
        </w:rPr>
        <w:t xml:space="preserve">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sidR="00CD59E0">
        <w:rPr>
          <w:rFonts w:eastAsia="MingLiU"/>
          <w:bCs/>
          <w:sz w:val="22"/>
          <w:szCs w:val="22"/>
          <w:lang w:eastAsia="zh-TW"/>
        </w:rPr>
        <w:t xml:space="preserve"> </w:t>
      </w:r>
    </w:p>
    <w:p w14:paraId="4C98F827" w14:textId="5DAB1E67" w:rsidR="00AB5891" w:rsidRDefault="00AB5891" w:rsidP="00AB589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#116-bis </w:t>
      </w:r>
    </w:p>
    <w:p w14:paraId="08BA498F" w14:textId="20A79A61" w:rsidR="00587224" w:rsidRDefault="00587224" w:rsidP="00AB589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p w14:paraId="58DA432B" w14:textId="65026B1A" w:rsidR="00672EB8" w:rsidRDefault="00672EB8" w:rsidP="00672EB8">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 </w:t>
      </w:r>
    </w:p>
    <w:p w14:paraId="28D3C3E6" w14:textId="2028842C" w:rsidR="00605DD4" w:rsidRPr="00605DD4" w:rsidRDefault="00605DD4" w:rsidP="00605DD4">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#118-bis </w:t>
      </w:r>
    </w:p>
    <w:sectPr w:rsidR="00605DD4" w:rsidRPr="00605DD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F5437" w14:textId="77777777" w:rsidR="002A6164" w:rsidRDefault="002A6164">
      <w:r>
        <w:separator/>
      </w:r>
    </w:p>
  </w:endnote>
  <w:endnote w:type="continuationSeparator" w:id="0">
    <w:p w14:paraId="4428AFC7" w14:textId="77777777" w:rsidR="002A6164" w:rsidRDefault="002A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E89ED" w14:textId="77777777" w:rsidR="002A6164" w:rsidRDefault="002A6164">
      <w:r>
        <w:separator/>
      </w:r>
    </w:p>
  </w:footnote>
  <w:footnote w:type="continuationSeparator" w:id="0">
    <w:p w14:paraId="17554E81" w14:textId="77777777" w:rsidR="002A6164" w:rsidRDefault="002A6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5"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2"/>
  </w:num>
  <w:num w:numId="3">
    <w:abstractNumId w:val="17"/>
  </w:num>
  <w:num w:numId="4">
    <w:abstractNumId w:val="7"/>
  </w:num>
  <w:num w:numId="5">
    <w:abstractNumId w:val="6"/>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0"/>
  </w:num>
  <w:num w:numId="9">
    <w:abstractNumId w:val="21"/>
  </w:num>
  <w:num w:numId="10">
    <w:abstractNumId w:val="3"/>
  </w:num>
  <w:num w:numId="11">
    <w:abstractNumId w:val="31"/>
  </w:num>
  <w:num w:numId="12">
    <w:abstractNumId w:val="29"/>
  </w:num>
  <w:num w:numId="13">
    <w:abstractNumId w:val="14"/>
  </w:num>
  <w:num w:numId="14">
    <w:abstractNumId w:val="24"/>
  </w:num>
  <w:num w:numId="15">
    <w:abstractNumId w:val="4"/>
  </w:num>
  <w:num w:numId="16">
    <w:abstractNumId w:val="9"/>
  </w:num>
  <w:num w:numId="17">
    <w:abstractNumId w:val="11"/>
  </w:num>
  <w:num w:numId="18">
    <w:abstractNumId w:val="19"/>
  </w:num>
  <w:num w:numId="19">
    <w:abstractNumId w:val="1"/>
  </w:num>
  <w:num w:numId="20">
    <w:abstractNumId w:val="5"/>
  </w:num>
  <w:num w:numId="21">
    <w:abstractNumId w:val="0"/>
  </w:num>
  <w:num w:numId="22">
    <w:abstractNumId w:val="28"/>
  </w:num>
  <w:num w:numId="23">
    <w:abstractNumId w:val="12"/>
  </w:num>
  <w:num w:numId="24">
    <w:abstractNumId w:val="20"/>
  </w:num>
  <w:num w:numId="25">
    <w:abstractNumId w:val="13"/>
  </w:num>
  <w:num w:numId="26">
    <w:abstractNumId w:val="16"/>
  </w:num>
  <w:num w:numId="27">
    <w:abstractNumId w:val="25"/>
  </w:num>
  <w:num w:numId="28">
    <w:abstractNumId w:val="32"/>
  </w:num>
  <w:num w:numId="29">
    <w:abstractNumId w:val="15"/>
  </w:num>
  <w:num w:numId="30">
    <w:abstractNumId w:val="27"/>
  </w:num>
  <w:num w:numId="31">
    <w:abstractNumId w:val="2"/>
  </w:num>
  <w:num w:numId="32">
    <w:abstractNumId w:val="8"/>
  </w:num>
  <w:num w:numId="33">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0D4"/>
    <w:rsid w:val="000110C0"/>
    <w:rsid w:val="000114BF"/>
    <w:rsid w:val="000116A1"/>
    <w:rsid w:val="00011BAF"/>
    <w:rsid w:val="00012FD4"/>
    <w:rsid w:val="00014AC3"/>
    <w:rsid w:val="00015A78"/>
    <w:rsid w:val="0001689E"/>
    <w:rsid w:val="0001701E"/>
    <w:rsid w:val="00020251"/>
    <w:rsid w:val="00023356"/>
    <w:rsid w:val="00023BDD"/>
    <w:rsid w:val="0002431F"/>
    <w:rsid w:val="00024EDA"/>
    <w:rsid w:val="00030D5D"/>
    <w:rsid w:val="000352C4"/>
    <w:rsid w:val="0003641A"/>
    <w:rsid w:val="00036D58"/>
    <w:rsid w:val="00037BAA"/>
    <w:rsid w:val="00040227"/>
    <w:rsid w:val="00044B6C"/>
    <w:rsid w:val="0004699A"/>
    <w:rsid w:val="000478CD"/>
    <w:rsid w:val="00050678"/>
    <w:rsid w:val="00050FDA"/>
    <w:rsid w:val="00051B06"/>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53B7"/>
    <w:rsid w:val="0008622D"/>
    <w:rsid w:val="00086C51"/>
    <w:rsid w:val="00094A56"/>
    <w:rsid w:val="00094B11"/>
    <w:rsid w:val="000956D9"/>
    <w:rsid w:val="000A11B9"/>
    <w:rsid w:val="000A124C"/>
    <w:rsid w:val="000A34E1"/>
    <w:rsid w:val="000A590E"/>
    <w:rsid w:val="000B1A2F"/>
    <w:rsid w:val="000B2D56"/>
    <w:rsid w:val="000B3512"/>
    <w:rsid w:val="000B45E8"/>
    <w:rsid w:val="000B510F"/>
    <w:rsid w:val="000B55C5"/>
    <w:rsid w:val="000B6D8C"/>
    <w:rsid w:val="000C00BC"/>
    <w:rsid w:val="000C1511"/>
    <w:rsid w:val="000C1A78"/>
    <w:rsid w:val="000C328B"/>
    <w:rsid w:val="000C50D4"/>
    <w:rsid w:val="000C5B4B"/>
    <w:rsid w:val="000C7C5F"/>
    <w:rsid w:val="000D1A61"/>
    <w:rsid w:val="000D1F09"/>
    <w:rsid w:val="000D4047"/>
    <w:rsid w:val="000D422F"/>
    <w:rsid w:val="000D5411"/>
    <w:rsid w:val="000D568D"/>
    <w:rsid w:val="000D6AAA"/>
    <w:rsid w:val="000D758A"/>
    <w:rsid w:val="000D781A"/>
    <w:rsid w:val="000D7E52"/>
    <w:rsid w:val="000E0167"/>
    <w:rsid w:val="000E5E51"/>
    <w:rsid w:val="000F039E"/>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2AC3"/>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22F2"/>
    <w:rsid w:val="00183FDC"/>
    <w:rsid w:val="001860D3"/>
    <w:rsid w:val="00186523"/>
    <w:rsid w:val="0018658A"/>
    <w:rsid w:val="001929CE"/>
    <w:rsid w:val="00193A78"/>
    <w:rsid w:val="00194B59"/>
    <w:rsid w:val="0019521F"/>
    <w:rsid w:val="0019561D"/>
    <w:rsid w:val="00195734"/>
    <w:rsid w:val="001973CE"/>
    <w:rsid w:val="001A1B31"/>
    <w:rsid w:val="001A1B33"/>
    <w:rsid w:val="001A2085"/>
    <w:rsid w:val="001A2F43"/>
    <w:rsid w:val="001A3DCD"/>
    <w:rsid w:val="001A6C4A"/>
    <w:rsid w:val="001B1774"/>
    <w:rsid w:val="001B30CE"/>
    <w:rsid w:val="001B4547"/>
    <w:rsid w:val="001B4924"/>
    <w:rsid w:val="001B4B58"/>
    <w:rsid w:val="001B60DA"/>
    <w:rsid w:val="001B719B"/>
    <w:rsid w:val="001C249B"/>
    <w:rsid w:val="001C42DE"/>
    <w:rsid w:val="001C59D0"/>
    <w:rsid w:val="001C6E36"/>
    <w:rsid w:val="001C7088"/>
    <w:rsid w:val="001D0553"/>
    <w:rsid w:val="001D2375"/>
    <w:rsid w:val="001D2EA4"/>
    <w:rsid w:val="001D40D6"/>
    <w:rsid w:val="001D4F95"/>
    <w:rsid w:val="001D75F3"/>
    <w:rsid w:val="001E00C9"/>
    <w:rsid w:val="001E47C2"/>
    <w:rsid w:val="001E4E4C"/>
    <w:rsid w:val="001F1D72"/>
    <w:rsid w:val="001F33E6"/>
    <w:rsid w:val="001F3472"/>
    <w:rsid w:val="001F589F"/>
    <w:rsid w:val="001F66AE"/>
    <w:rsid w:val="001F68B7"/>
    <w:rsid w:val="001F6F7A"/>
    <w:rsid w:val="001F7367"/>
    <w:rsid w:val="00200270"/>
    <w:rsid w:val="00200A9C"/>
    <w:rsid w:val="00201165"/>
    <w:rsid w:val="00204F00"/>
    <w:rsid w:val="0020570D"/>
    <w:rsid w:val="002060BC"/>
    <w:rsid w:val="00210109"/>
    <w:rsid w:val="00210224"/>
    <w:rsid w:val="00210483"/>
    <w:rsid w:val="00210824"/>
    <w:rsid w:val="0021457C"/>
    <w:rsid w:val="00216E90"/>
    <w:rsid w:val="002202F5"/>
    <w:rsid w:val="00220B82"/>
    <w:rsid w:val="00221246"/>
    <w:rsid w:val="00221BFA"/>
    <w:rsid w:val="00221C8F"/>
    <w:rsid w:val="00221D32"/>
    <w:rsid w:val="00222195"/>
    <w:rsid w:val="00222979"/>
    <w:rsid w:val="00223332"/>
    <w:rsid w:val="00224E2C"/>
    <w:rsid w:val="002254C1"/>
    <w:rsid w:val="002260DB"/>
    <w:rsid w:val="00227657"/>
    <w:rsid w:val="00227AFC"/>
    <w:rsid w:val="00231F65"/>
    <w:rsid w:val="00232A00"/>
    <w:rsid w:val="00233667"/>
    <w:rsid w:val="00234844"/>
    <w:rsid w:val="002350C6"/>
    <w:rsid w:val="0023729D"/>
    <w:rsid w:val="00240318"/>
    <w:rsid w:val="00240960"/>
    <w:rsid w:val="002414B0"/>
    <w:rsid w:val="00242E1E"/>
    <w:rsid w:val="0024321C"/>
    <w:rsid w:val="0024522D"/>
    <w:rsid w:val="0024584A"/>
    <w:rsid w:val="00245DF5"/>
    <w:rsid w:val="00247321"/>
    <w:rsid w:val="0025046F"/>
    <w:rsid w:val="0025382A"/>
    <w:rsid w:val="00253AF5"/>
    <w:rsid w:val="00260F3E"/>
    <w:rsid w:val="002627F4"/>
    <w:rsid w:val="00262C92"/>
    <w:rsid w:val="002642F5"/>
    <w:rsid w:val="00264C7F"/>
    <w:rsid w:val="00271696"/>
    <w:rsid w:val="00272F61"/>
    <w:rsid w:val="0027452A"/>
    <w:rsid w:val="00274FF2"/>
    <w:rsid w:val="00275449"/>
    <w:rsid w:val="00277D69"/>
    <w:rsid w:val="00282C15"/>
    <w:rsid w:val="00284C9C"/>
    <w:rsid w:val="00284F2E"/>
    <w:rsid w:val="002916D6"/>
    <w:rsid w:val="00291F48"/>
    <w:rsid w:val="0029342C"/>
    <w:rsid w:val="0029474E"/>
    <w:rsid w:val="002954C1"/>
    <w:rsid w:val="00295F5D"/>
    <w:rsid w:val="00297CEC"/>
    <w:rsid w:val="002A019E"/>
    <w:rsid w:val="002A05C0"/>
    <w:rsid w:val="002A2BF5"/>
    <w:rsid w:val="002A3D4D"/>
    <w:rsid w:val="002A3DD1"/>
    <w:rsid w:val="002A41B4"/>
    <w:rsid w:val="002A6164"/>
    <w:rsid w:val="002B19F5"/>
    <w:rsid w:val="002B3F14"/>
    <w:rsid w:val="002B58CF"/>
    <w:rsid w:val="002B6787"/>
    <w:rsid w:val="002B6CA8"/>
    <w:rsid w:val="002B6D6F"/>
    <w:rsid w:val="002B7BA7"/>
    <w:rsid w:val="002C0424"/>
    <w:rsid w:val="002C2A63"/>
    <w:rsid w:val="002C36C6"/>
    <w:rsid w:val="002C5C35"/>
    <w:rsid w:val="002C6DCC"/>
    <w:rsid w:val="002D0177"/>
    <w:rsid w:val="002D0507"/>
    <w:rsid w:val="002D3D1D"/>
    <w:rsid w:val="002D6024"/>
    <w:rsid w:val="002D66D9"/>
    <w:rsid w:val="002D797B"/>
    <w:rsid w:val="002E08E6"/>
    <w:rsid w:val="002E19D6"/>
    <w:rsid w:val="002E2651"/>
    <w:rsid w:val="002E2B91"/>
    <w:rsid w:val="002E4B20"/>
    <w:rsid w:val="002F023C"/>
    <w:rsid w:val="002F1286"/>
    <w:rsid w:val="002F1FFE"/>
    <w:rsid w:val="002F5BA6"/>
    <w:rsid w:val="002F6A83"/>
    <w:rsid w:val="002F6BE0"/>
    <w:rsid w:val="003037DE"/>
    <w:rsid w:val="00305E9B"/>
    <w:rsid w:val="00306627"/>
    <w:rsid w:val="00306FC7"/>
    <w:rsid w:val="00310111"/>
    <w:rsid w:val="00310306"/>
    <w:rsid w:val="00312A6C"/>
    <w:rsid w:val="00312C34"/>
    <w:rsid w:val="00312DE1"/>
    <w:rsid w:val="003137BC"/>
    <w:rsid w:val="00313C0F"/>
    <w:rsid w:val="003144F3"/>
    <w:rsid w:val="00314CC5"/>
    <w:rsid w:val="003203D0"/>
    <w:rsid w:val="003242DB"/>
    <w:rsid w:val="00324E64"/>
    <w:rsid w:val="00325605"/>
    <w:rsid w:val="003305F2"/>
    <w:rsid w:val="00331009"/>
    <w:rsid w:val="00331504"/>
    <w:rsid w:val="0033171D"/>
    <w:rsid w:val="00333A3B"/>
    <w:rsid w:val="00334CC5"/>
    <w:rsid w:val="003356D2"/>
    <w:rsid w:val="00336697"/>
    <w:rsid w:val="003368B1"/>
    <w:rsid w:val="00337497"/>
    <w:rsid w:val="003407B8"/>
    <w:rsid w:val="00347F56"/>
    <w:rsid w:val="00351F1E"/>
    <w:rsid w:val="00355786"/>
    <w:rsid w:val="00356952"/>
    <w:rsid w:val="00360519"/>
    <w:rsid w:val="0036055A"/>
    <w:rsid w:val="00362DDD"/>
    <w:rsid w:val="00367A2D"/>
    <w:rsid w:val="0037013D"/>
    <w:rsid w:val="00370209"/>
    <w:rsid w:val="00371203"/>
    <w:rsid w:val="003713CD"/>
    <w:rsid w:val="003735CF"/>
    <w:rsid w:val="0037439F"/>
    <w:rsid w:val="003758F1"/>
    <w:rsid w:val="00376BBD"/>
    <w:rsid w:val="003837F0"/>
    <w:rsid w:val="003870ED"/>
    <w:rsid w:val="003878A4"/>
    <w:rsid w:val="003879B8"/>
    <w:rsid w:val="0039073B"/>
    <w:rsid w:val="00392254"/>
    <w:rsid w:val="00392D2C"/>
    <w:rsid w:val="00393D1C"/>
    <w:rsid w:val="00394A44"/>
    <w:rsid w:val="00396344"/>
    <w:rsid w:val="00397022"/>
    <w:rsid w:val="003A1E35"/>
    <w:rsid w:val="003A27EE"/>
    <w:rsid w:val="003A2DC9"/>
    <w:rsid w:val="003A43D8"/>
    <w:rsid w:val="003A7855"/>
    <w:rsid w:val="003B159C"/>
    <w:rsid w:val="003B21C7"/>
    <w:rsid w:val="003B4EFC"/>
    <w:rsid w:val="003B7691"/>
    <w:rsid w:val="003C174D"/>
    <w:rsid w:val="003C3E35"/>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D8E"/>
    <w:rsid w:val="003F5311"/>
    <w:rsid w:val="003F5773"/>
    <w:rsid w:val="003F5DA3"/>
    <w:rsid w:val="003F7402"/>
    <w:rsid w:val="003F7B50"/>
    <w:rsid w:val="00400BBF"/>
    <w:rsid w:val="00401F42"/>
    <w:rsid w:val="00404AF6"/>
    <w:rsid w:val="004059B8"/>
    <w:rsid w:val="00405C61"/>
    <w:rsid w:val="00405CFA"/>
    <w:rsid w:val="00405D1A"/>
    <w:rsid w:val="00407F8D"/>
    <w:rsid w:val="00411D51"/>
    <w:rsid w:val="00412F12"/>
    <w:rsid w:val="004136B0"/>
    <w:rsid w:val="00413A25"/>
    <w:rsid w:val="00414F04"/>
    <w:rsid w:val="004153BE"/>
    <w:rsid w:val="00415ECB"/>
    <w:rsid w:val="004170A3"/>
    <w:rsid w:val="004178E2"/>
    <w:rsid w:val="004179AE"/>
    <w:rsid w:val="004205E1"/>
    <w:rsid w:val="00420ADB"/>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FAF"/>
    <w:rsid w:val="00452FE9"/>
    <w:rsid w:val="004560EA"/>
    <w:rsid w:val="004569E7"/>
    <w:rsid w:val="0045718C"/>
    <w:rsid w:val="004607C3"/>
    <w:rsid w:val="00460BA4"/>
    <w:rsid w:val="00464A8F"/>
    <w:rsid w:val="00465F50"/>
    <w:rsid w:val="004665CE"/>
    <w:rsid w:val="00472E61"/>
    <w:rsid w:val="00473A12"/>
    <w:rsid w:val="00475A41"/>
    <w:rsid w:val="0048272D"/>
    <w:rsid w:val="00483A1C"/>
    <w:rsid w:val="00483FA4"/>
    <w:rsid w:val="00485D55"/>
    <w:rsid w:val="00486B59"/>
    <w:rsid w:val="00486C62"/>
    <w:rsid w:val="0048799C"/>
    <w:rsid w:val="004920EF"/>
    <w:rsid w:val="00492109"/>
    <w:rsid w:val="00492C38"/>
    <w:rsid w:val="00495D37"/>
    <w:rsid w:val="004A0D9D"/>
    <w:rsid w:val="004A2077"/>
    <w:rsid w:val="004A3DF8"/>
    <w:rsid w:val="004A5980"/>
    <w:rsid w:val="004A5C0C"/>
    <w:rsid w:val="004A5CD6"/>
    <w:rsid w:val="004A62F4"/>
    <w:rsid w:val="004A6C3B"/>
    <w:rsid w:val="004A755B"/>
    <w:rsid w:val="004A784F"/>
    <w:rsid w:val="004B0160"/>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DFD"/>
    <w:rsid w:val="004E589B"/>
    <w:rsid w:val="004E58E4"/>
    <w:rsid w:val="004E59E3"/>
    <w:rsid w:val="004E7DCB"/>
    <w:rsid w:val="004F054E"/>
    <w:rsid w:val="004F165B"/>
    <w:rsid w:val="004F236D"/>
    <w:rsid w:val="004F3729"/>
    <w:rsid w:val="004F6579"/>
    <w:rsid w:val="004F6DB5"/>
    <w:rsid w:val="004F7A1C"/>
    <w:rsid w:val="00501827"/>
    <w:rsid w:val="005025CA"/>
    <w:rsid w:val="0050501D"/>
    <w:rsid w:val="00506AFD"/>
    <w:rsid w:val="005100D4"/>
    <w:rsid w:val="005100F3"/>
    <w:rsid w:val="0051152F"/>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30E51"/>
    <w:rsid w:val="00531085"/>
    <w:rsid w:val="0053124A"/>
    <w:rsid w:val="00533364"/>
    <w:rsid w:val="005348D6"/>
    <w:rsid w:val="005355C9"/>
    <w:rsid w:val="00535C7B"/>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2F38"/>
    <w:rsid w:val="00574400"/>
    <w:rsid w:val="00575F01"/>
    <w:rsid w:val="005805A8"/>
    <w:rsid w:val="00581D8F"/>
    <w:rsid w:val="00581E6B"/>
    <w:rsid w:val="0058531F"/>
    <w:rsid w:val="00585A61"/>
    <w:rsid w:val="00585D9A"/>
    <w:rsid w:val="00586E99"/>
    <w:rsid w:val="00587115"/>
    <w:rsid w:val="00587224"/>
    <w:rsid w:val="005876A7"/>
    <w:rsid w:val="005909A5"/>
    <w:rsid w:val="0059271B"/>
    <w:rsid w:val="00593826"/>
    <w:rsid w:val="00595706"/>
    <w:rsid w:val="005971AD"/>
    <w:rsid w:val="005A030C"/>
    <w:rsid w:val="005A04C8"/>
    <w:rsid w:val="005A10A2"/>
    <w:rsid w:val="005A2968"/>
    <w:rsid w:val="005A33AD"/>
    <w:rsid w:val="005A3736"/>
    <w:rsid w:val="005A3E3C"/>
    <w:rsid w:val="005A4A9E"/>
    <w:rsid w:val="005A5343"/>
    <w:rsid w:val="005B2ED3"/>
    <w:rsid w:val="005B3ACB"/>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1AB4"/>
    <w:rsid w:val="005E5718"/>
    <w:rsid w:val="005E75B9"/>
    <w:rsid w:val="005F1033"/>
    <w:rsid w:val="005F11C8"/>
    <w:rsid w:val="005F1581"/>
    <w:rsid w:val="005F28FB"/>
    <w:rsid w:val="005F2B82"/>
    <w:rsid w:val="005F2F71"/>
    <w:rsid w:val="005F3678"/>
    <w:rsid w:val="005F3B27"/>
    <w:rsid w:val="005F41C5"/>
    <w:rsid w:val="005F4217"/>
    <w:rsid w:val="005F666A"/>
    <w:rsid w:val="005F743C"/>
    <w:rsid w:val="0060057D"/>
    <w:rsid w:val="00600810"/>
    <w:rsid w:val="00601595"/>
    <w:rsid w:val="00605DD4"/>
    <w:rsid w:val="0060677D"/>
    <w:rsid w:val="006129A7"/>
    <w:rsid w:val="00613138"/>
    <w:rsid w:val="00613A5F"/>
    <w:rsid w:val="0061416C"/>
    <w:rsid w:val="00614D1C"/>
    <w:rsid w:val="0061553D"/>
    <w:rsid w:val="006157E9"/>
    <w:rsid w:val="006159D5"/>
    <w:rsid w:val="00616F35"/>
    <w:rsid w:val="00620245"/>
    <w:rsid w:val="006217A6"/>
    <w:rsid w:val="00621E8C"/>
    <w:rsid w:val="0062204C"/>
    <w:rsid w:val="00622737"/>
    <w:rsid w:val="00622789"/>
    <w:rsid w:val="00622D98"/>
    <w:rsid w:val="00622FD8"/>
    <w:rsid w:val="0062481C"/>
    <w:rsid w:val="0062505D"/>
    <w:rsid w:val="006259F5"/>
    <w:rsid w:val="00625CA3"/>
    <w:rsid w:val="0062610E"/>
    <w:rsid w:val="006269A4"/>
    <w:rsid w:val="00627AFC"/>
    <w:rsid w:val="006302A3"/>
    <w:rsid w:val="006306CA"/>
    <w:rsid w:val="0063125D"/>
    <w:rsid w:val="0063269E"/>
    <w:rsid w:val="006326F8"/>
    <w:rsid w:val="00632D6F"/>
    <w:rsid w:val="00633A5E"/>
    <w:rsid w:val="00633BBF"/>
    <w:rsid w:val="0063410C"/>
    <w:rsid w:val="00635580"/>
    <w:rsid w:val="00635600"/>
    <w:rsid w:val="00636513"/>
    <w:rsid w:val="006367C6"/>
    <w:rsid w:val="006431E8"/>
    <w:rsid w:val="00643A3D"/>
    <w:rsid w:val="00645E4A"/>
    <w:rsid w:val="00646BD0"/>
    <w:rsid w:val="00650992"/>
    <w:rsid w:val="00651462"/>
    <w:rsid w:val="00653EC6"/>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800F6"/>
    <w:rsid w:val="0068041D"/>
    <w:rsid w:val="00680987"/>
    <w:rsid w:val="00680B0F"/>
    <w:rsid w:val="006817F5"/>
    <w:rsid w:val="00681B0D"/>
    <w:rsid w:val="00682204"/>
    <w:rsid w:val="00683631"/>
    <w:rsid w:val="0068661D"/>
    <w:rsid w:val="00686FD2"/>
    <w:rsid w:val="0068730D"/>
    <w:rsid w:val="006928A0"/>
    <w:rsid w:val="006929D9"/>
    <w:rsid w:val="006A0693"/>
    <w:rsid w:val="006A5901"/>
    <w:rsid w:val="006A68FC"/>
    <w:rsid w:val="006A7EF6"/>
    <w:rsid w:val="006B1014"/>
    <w:rsid w:val="006B7FAD"/>
    <w:rsid w:val="006C142E"/>
    <w:rsid w:val="006C35F9"/>
    <w:rsid w:val="006C419A"/>
    <w:rsid w:val="006C5567"/>
    <w:rsid w:val="006C6D58"/>
    <w:rsid w:val="006D0569"/>
    <w:rsid w:val="006D0D3C"/>
    <w:rsid w:val="006D10BD"/>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0A80"/>
    <w:rsid w:val="006F1366"/>
    <w:rsid w:val="006F2A8D"/>
    <w:rsid w:val="006F2C9F"/>
    <w:rsid w:val="006F31B0"/>
    <w:rsid w:val="007022E2"/>
    <w:rsid w:val="00702C4C"/>
    <w:rsid w:val="007030D5"/>
    <w:rsid w:val="00706C87"/>
    <w:rsid w:val="00706CF9"/>
    <w:rsid w:val="00711953"/>
    <w:rsid w:val="00711A5A"/>
    <w:rsid w:val="00712172"/>
    <w:rsid w:val="007127CD"/>
    <w:rsid w:val="00712B0C"/>
    <w:rsid w:val="00713E39"/>
    <w:rsid w:val="007173E1"/>
    <w:rsid w:val="00722A16"/>
    <w:rsid w:val="00722B3C"/>
    <w:rsid w:val="007238F6"/>
    <w:rsid w:val="00725470"/>
    <w:rsid w:val="00730664"/>
    <w:rsid w:val="00733958"/>
    <w:rsid w:val="00733C88"/>
    <w:rsid w:val="00734387"/>
    <w:rsid w:val="007356C1"/>
    <w:rsid w:val="00736769"/>
    <w:rsid w:val="00742657"/>
    <w:rsid w:val="007426B8"/>
    <w:rsid w:val="00743088"/>
    <w:rsid w:val="00743D3F"/>
    <w:rsid w:val="007443F9"/>
    <w:rsid w:val="007452AB"/>
    <w:rsid w:val="00747967"/>
    <w:rsid w:val="00750B99"/>
    <w:rsid w:val="007513A5"/>
    <w:rsid w:val="007513D1"/>
    <w:rsid w:val="00752C52"/>
    <w:rsid w:val="00753685"/>
    <w:rsid w:val="00753E71"/>
    <w:rsid w:val="007545A8"/>
    <w:rsid w:val="00755896"/>
    <w:rsid w:val="0076067C"/>
    <w:rsid w:val="007645E8"/>
    <w:rsid w:val="007650D8"/>
    <w:rsid w:val="007651D4"/>
    <w:rsid w:val="007662AA"/>
    <w:rsid w:val="0076733B"/>
    <w:rsid w:val="00770851"/>
    <w:rsid w:val="00770DD1"/>
    <w:rsid w:val="007716EB"/>
    <w:rsid w:val="00771A40"/>
    <w:rsid w:val="00771D55"/>
    <w:rsid w:val="00772110"/>
    <w:rsid w:val="0077255F"/>
    <w:rsid w:val="00776609"/>
    <w:rsid w:val="00780595"/>
    <w:rsid w:val="0078729E"/>
    <w:rsid w:val="0078754F"/>
    <w:rsid w:val="00790C95"/>
    <w:rsid w:val="00791CBE"/>
    <w:rsid w:val="0079203F"/>
    <w:rsid w:val="007955F1"/>
    <w:rsid w:val="007A012B"/>
    <w:rsid w:val="007A64D2"/>
    <w:rsid w:val="007A69A7"/>
    <w:rsid w:val="007A7229"/>
    <w:rsid w:val="007B0D16"/>
    <w:rsid w:val="007B199C"/>
    <w:rsid w:val="007B2A0E"/>
    <w:rsid w:val="007B4463"/>
    <w:rsid w:val="007B7A5B"/>
    <w:rsid w:val="007C0FA4"/>
    <w:rsid w:val="007C1209"/>
    <w:rsid w:val="007C1A6A"/>
    <w:rsid w:val="007C1E45"/>
    <w:rsid w:val="007C22F4"/>
    <w:rsid w:val="007C3C72"/>
    <w:rsid w:val="007C586B"/>
    <w:rsid w:val="007D2415"/>
    <w:rsid w:val="007D317F"/>
    <w:rsid w:val="007D3F04"/>
    <w:rsid w:val="007D4585"/>
    <w:rsid w:val="007D4A57"/>
    <w:rsid w:val="007D5960"/>
    <w:rsid w:val="007D5FC0"/>
    <w:rsid w:val="007D6DA9"/>
    <w:rsid w:val="007E1382"/>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218C5"/>
    <w:rsid w:val="00822CD3"/>
    <w:rsid w:val="00822D11"/>
    <w:rsid w:val="0082377B"/>
    <w:rsid w:val="00824F40"/>
    <w:rsid w:val="008317BD"/>
    <w:rsid w:val="0083247F"/>
    <w:rsid w:val="00836027"/>
    <w:rsid w:val="00837A28"/>
    <w:rsid w:val="00840035"/>
    <w:rsid w:val="0084091E"/>
    <w:rsid w:val="00840E97"/>
    <w:rsid w:val="00841526"/>
    <w:rsid w:val="00843692"/>
    <w:rsid w:val="00844F7F"/>
    <w:rsid w:val="00852116"/>
    <w:rsid w:val="00852E6E"/>
    <w:rsid w:val="00856998"/>
    <w:rsid w:val="00864F0F"/>
    <w:rsid w:val="00865820"/>
    <w:rsid w:val="0086609D"/>
    <w:rsid w:val="00866B5F"/>
    <w:rsid w:val="008728A3"/>
    <w:rsid w:val="00874CAB"/>
    <w:rsid w:val="00877593"/>
    <w:rsid w:val="008777B4"/>
    <w:rsid w:val="00880394"/>
    <w:rsid w:val="00880532"/>
    <w:rsid w:val="00883598"/>
    <w:rsid w:val="00883B40"/>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13B7"/>
    <w:rsid w:val="008C431B"/>
    <w:rsid w:val="008C4749"/>
    <w:rsid w:val="008C4BC0"/>
    <w:rsid w:val="008D06EB"/>
    <w:rsid w:val="008D1894"/>
    <w:rsid w:val="008D2264"/>
    <w:rsid w:val="008D2BA4"/>
    <w:rsid w:val="008D2F35"/>
    <w:rsid w:val="008D48C8"/>
    <w:rsid w:val="008D48F9"/>
    <w:rsid w:val="008D700B"/>
    <w:rsid w:val="008D73B8"/>
    <w:rsid w:val="008D7A5F"/>
    <w:rsid w:val="008E0847"/>
    <w:rsid w:val="008E45A7"/>
    <w:rsid w:val="008E6015"/>
    <w:rsid w:val="008E6FD4"/>
    <w:rsid w:val="008F18DE"/>
    <w:rsid w:val="008F1ACB"/>
    <w:rsid w:val="008F1FF9"/>
    <w:rsid w:val="008F53FD"/>
    <w:rsid w:val="008F63F0"/>
    <w:rsid w:val="008F76FD"/>
    <w:rsid w:val="00901586"/>
    <w:rsid w:val="009022EB"/>
    <w:rsid w:val="009029BB"/>
    <w:rsid w:val="00904DA5"/>
    <w:rsid w:val="00905267"/>
    <w:rsid w:val="00905EFF"/>
    <w:rsid w:val="00906290"/>
    <w:rsid w:val="00907919"/>
    <w:rsid w:val="009109D4"/>
    <w:rsid w:val="0091203F"/>
    <w:rsid w:val="0091210C"/>
    <w:rsid w:val="0091367A"/>
    <w:rsid w:val="00915993"/>
    <w:rsid w:val="00915C1E"/>
    <w:rsid w:val="00915F07"/>
    <w:rsid w:val="00915F40"/>
    <w:rsid w:val="009175E3"/>
    <w:rsid w:val="0091771F"/>
    <w:rsid w:val="0092067B"/>
    <w:rsid w:val="00922A2E"/>
    <w:rsid w:val="00922B8C"/>
    <w:rsid w:val="00926968"/>
    <w:rsid w:val="00931314"/>
    <w:rsid w:val="009314F7"/>
    <w:rsid w:val="009320B0"/>
    <w:rsid w:val="009326E4"/>
    <w:rsid w:val="00932D42"/>
    <w:rsid w:val="0093376B"/>
    <w:rsid w:val="00933E98"/>
    <w:rsid w:val="00934D39"/>
    <w:rsid w:val="00935BD7"/>
    <w:rsid w:val="00937828"/>
    <w:rsid w:val="00937A9A"/>
    <w:rsid w:val="0094096C"/>
    <w:rsid w:val="00943533"/>
    <w:rsid w:val="0094396C"/>
    <w:rsid w:val="00944F4E"/>
    <w:rsid w:val="009457C7"/>
    <w:rsid w:val="00946708"/>
    <w:rsid w:val="00950B07"/>
    <w:rsid w:val="00950DB6"/>
    <w:rsid w:val="0095549A"/>
    <w:rsid w:val="00957555"/>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391D"/>
    <w:rsid w:val="00983E35"/>
    <w:rsid w:val="009864B3"/>
    <w:rsid w:val="00987C0E"/>
    <w:rsid w:val="0099202F"/>
    <w:rsid w:val="00994777"/>
    <w:rsid w:val="009949BB"/>
    <w:rsid w:val="00995073"/>
    <w:rsid w:val="00996329"/>
    <w:rsid w:val="00997E48"/>
    <w:rsid w:val="009A03AE"/>
    <w:rsid w:val="009A052E"/>
    <w:rsid w:val="009A40C1"/>
    <w:rsid w:val="009A6681"/>
    <w:rsid w:val="009A6F52"/>
    <w:rsid w:val="009A7EF3"/>
    <w:rsid w:val="009B197F"/>
    <w:rsid w:val="009B2457"/>
    <w:rsid w:val="009B5CB3"/>
    <w:rsid w:val="009C21D9"/>
    <w:rsid w:val="009C4AFC"/>
    <w:rsid w:val="009C545D"/>
    <w:rsid w:val="009C79D1"/>
    <w:rsid w:val="009D0599"/>
    <w:rsid w:val="009D0D78"/>
    <w:rsid w:val="009D3047"/>
    <w:rsid w:val="009D38E7"/>
    <w:rsid w:val="009D4F3B"/>
    <w:rsid w:val="009D5118"/>
    <w:rsid w:val="009D685E"/>
    <w:rsid w:val="009D76B7"/>
    <w:rsid w:val="009E13B7"/>
    <w:rsid w:val="009E4F2B"/>
    <w:rsid w:val="009E50EF"/>
    <w:rsid w:val="009E5809"/>
    <w:rsid w:val="009E6FD4"/>
    <w:rsid w:val="009F07DD"/>
    <w:rsid w:val="009F096A"/>
    <w:rsid w:val="009F1452"/>
    <w:rsid w:val="00A0010C"/>
    <w:rsid w:val="00A02273"/>
    <w:rsid w:val="00A03233"/>
    <w:rsid w:val="00A05EC4"/>
    <w:rsid w:val="00A05F59"/>
    <w:rsid w:val="00A0696A"/>
    <w:rsid w:val="00A13CA5"/>
    <w:rsid w:val="00A15C92"/>
    <w:rsid w:val="00A16787"/>
    <w:rsid w:val="00A16D8D"/>
    <w:rsid w:val="00A16FBC"/>
    <w:rsid w:val="00A219D8"/>
    <w:rsid w:val="00A21D61"/>
    <w:rsid w:val="00A23445"/>
    <w:rsid w:val="00A319DD"/>
    <w:rsid w:val="00A33CDE"/>
    <w:rsid w:val="00A33DE4"/>
    <w:rsid w:val="00A352AC"/>
    <w:rsid w:val="00A35764"/>
    <w:rsid w:val="00A361F7"/>
    <w:rsid w:val="00A37A34"/>
    <w:rsid w:val="00A37C74"/>
    <w:rsid w:val="00A4059A"/>
    <w:rsid w:val="00A40C63"/>
    <w:rsid w:val="00A41778"/>
    <w:rsid w:val="00A4216D"/>
    <w:rsid w:val="00A42D52"/>
    <w:rsid w:val="00A446FA"/>
    <w:rsid w:val="00A462E1"/>
    <w:rsid w:val="00A46FBE"/>
    <w:rsid w:val="00A527D0"/>
    <w:rsid w:val="00A52F13"/>
    <w:rsid w:val="00A538C7"/>
    <w:rsid w:val="00A53A2C"/>
    <w:rsid w:val="00A56556"/>
    <w:rsid w:val="00A60BE2"/>
    <w:rsid w:val="00A617BE"/>
    <w:rsid w:val="00A64940"/>
    <w:rsid w:val="00A67EE3"/>
    <w:rsid w:val="00A67FEA"/>
    <w:rsid w:val="00A72671"/>
    <w:rsid w:val="00A73A95"/>
    <w:rsid w:val="00A73C54"/>
    <w:rsid w:val="00A74462"/>
    <w:rsid w:val="00A752B2"/>
    <w:rsid w:val="00A76258"/>
    <w:rsid w:val="00A76F4A"/>
    <w:rsid w:val="00A76FD6"/>
    <w:rsid w:val="00A83C62"/>
    <w:rsid w:val="00A85D15"/>
    <w:rsid w:val="00A860B4"/>
    <w:rsid w:val="00A87460"/>
    <w:rsid w:val="00A9030D"/>
    <w:rsid w:val="00A9037F"/>
    <w:rsid w:val="00A91A2B"/>
    <w:rsid w:val="00A92616"/>
    <w:rsid w:val="00A92E4A"/>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2450"/>
    <w:rsid w:val="00AE2489"/>
    <w:rsid w:val="00AE2806"/>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4520"/>
    <w:rsid w:val="00B05720"/>
    <w:rsid w:val="00B076C3"/>
    <w:rsid w:val="00B1343F"/>
    <w:rsid w:val="00B13714"/>
    <w:rsid w:val="00B154D8"/>
    <w:rsid w:val="00B16EEB"/>
    <w:rsid w:val="00B20A86"/>
    <w:rsid w:val="00B21C8E"/>
    <w:rsid w:val="00B23428"/>
    <w:rsid w:val="00B23EA9"/>
    <w:rsid w:val="00B253CB"/>
    <w:rsid w:val="00B25567"/>
    <w:rsid w:val="00B27D64"/>
    <w:rsid w:val="00B30334"/>
    <w:rsid w:val="00B31060"/>
    <w:rsid w:val="00B327D5"/>
    <w:rsid w:val="00B332EB"/>
    <w:rsid w:val="00B3486B"/>
    <w:rsid w:val="00B34EA6"/>
    <w:rsid w:val="00B354B4"/>
    <w:rsid w:val="00B37A7B"/>
    <w:rsid w:val="00B40A13"/>
    <w:rsid w:val="00B42DB7"/>
    <w:rsid w:val="00B4357A"/>
    <w:rsid w:val="00B438DB"/>
    <w:rsid w:val="00B46498"/>
    <w:rsid w:val="00B50C2B"/>
    <w:rsid w:val="00B514CD"/>
    <w:rsid w:val="00B51728"/>
    <w:rsid w:val="00B5223A"/>
    <w:rsid w:val="00B5349B"/>
    <w:rsid w:val="00B55EA7"/>
    <w:rsid w:val="00B60CAF"/>
    <w:rsid w:val="00B612A1"/>
    <w:rsid w:val="00B61DE2"/>
    <w:rsid w:val="00B624F9"/>
    <w:rsid w:val="00B62A50"/>
    <w:rsid w:val="00B62EF1"/>
    <w:rsid w:val="00B65C47"/>
    <w:rsid w:val="00B66C8D"/>
    <w:rsid w:val="00B717E4"/>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14E7"/>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B2C"/>
    <w:rsid w:val="00BF5350"/>
    <w:rsid w:val="00BF5553"/>
    <w:rsid w:val="00C0003C"/>
    <w:rsid w:val="00C0005D"/>
    <w:rsid w:val="00C00E83"/>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202B3"/>
    <w:rsid w:val="00C20E22"/>
    <w:rsid w:val="00C213A6"/>
    <w:rsid w:val="00C218C4"/>
    <w:rsid w:val="00C21FBF"/>
    <w:rsid w:val="00C2253D"/>
    <w:rsid w:val="00C232D3"/>
    <w:rsid w:val="00C250F1"/>
    <w:rsid w:val="00C2777E"/>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5B83"/>
    <w:rsid w:val="00C566ED"/>
    <w:rsid w:val="00C64D4F"/>
    <w:rsid w:val="00C65092"/>
    <w:rsid w:val="00C6560A"/>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4965"/>
    <w:rsid w:val="00CB5FD5"/>
    <w:rsid w:val="00CB681A"/>
    <w:rsid w:val="00CB6BB2"/>
    <w:rsid w:val="00CB7039"/>
    <w:rsid w:val="00CC01B4"/>
    <w:rsid w:val="00CC1309"/>
    <w:rsid w:val="00CC1331"/>
    <w:rsid w:val="00CC1FEA"/>
    <w:rsid w:val="00CC2A30"/>
    <w:rsid w:val="00CC6041"/>
    <w:rsid w:val="00CC6112"/>
    <w:rsid w:val="00CD02D2"/>
    <w:rsid w:val="00CD08DB"/>
    <w:rsid w:val="00CD2D36"/>
    <w:rsid w:val="00CD360D"/>
    <w:rsid w:val="00CD3D5B"/>
    <w:rsid w:val="00CD59E0"/>
    <w:rsid w:val="00CD5B43"/>
    <w:rsid w:val="00CD77E8"/>
    <w:rsid w:val="00CE00E3"/>
    <w:rsid w:val="00CE07AC"/>
    <w:rsid w:val="00CE09AA"/>
    <w:rsid w:val="00CE6CFB"/>
    <w:rsid w:val="00CE7D68"/>
    <w:rsid w:val="00CF0315"/>
    <w:rsid w:val="00CF044E"/>
    <w:rsid w:val="00CF0C07"/>
    <w:rsid w:val="00CF0FF2"/>
    <w:rsid w:val="00CF3811"/>
    <w:rsid w:val="00CF3CAE"/>
    <w:rsid w:val="00CF67C4"/>
    <w:rsid w:val="00CF7274"/>
    <w:rsid w:val="00D00142"/>
    <w:rsid w:val="00D00778"/>
    <w:rsid w:val="00D03112"/>
    <w:rsid w:val="00D03A25"/>
    <w:rsid w:val="00D03D7D"/>
    <w:rsid w:val="00D06AD7"/>
    <w:rsid w:val="00D07A23"/>
    <w:rsid w:val="00D104ED"/>
    <w:rsid w:val="00D13BBB"/>
    <w:rsid w:val="00D15614"/>
    <w:rsid w:val="00D160B3"/>
    <w:rsid w:val="00D22144"/>
    <w:rsid w:val="00D24F8A"/>
    <w:rsid w:val="00D25BAC"/>
    <w:rsid w:val="00D27869"/>
    <w:rsid w:val="00D27BE2"/>
    <w:rsid w:val="00D27EAB"/>
    <w:rsid w:val="00D310B8"/>
    <w:rsid w:val="00D322BD"/>
    <w:rsid w:val="00D334FC"/>
    <w:rsid w:val="00D33AC5"/>
    <w:rsid w:val="00D3432F"/>
    <w:rsid w:val="00D347B4"/>
    <w:rsid w:val="00D349A1"/>
    <w:rsid w:val="00D42293"/>
    <w:rsid w:val="00D4514A"/>
    <w:rsid w:val="00D4518C"/>
    <w:rsid w:val="00D45A01"/>
    <w:rsid w:val="00D45E43"/>
    <w:rsid w:val="00D474A2"/>
    <w:rsid w:val="00D50EC0"/>
    <w:rsid w:val="00D51A67"/>
    <w:rsid w:val="00D53D80"/>
    <w:rsid w:val="00D5405A"/>
    <w:rsid w:val="00D55CDC"/>
    <w:rsid w:val="00D56515"/>
    <w:rsid w:val="00D60390"/>
    <w:rsid w:val="00D60D37"/>
    <w:rsid w:val="00D63BB2"/>
    <w:rsid w:val="00D65D18"/>
    <w:rsid w:val="00D67B5E"/>
    <w:rsid w:val="00D707E3"/>
    <w:rsid w:val="00D72806"/>
    <w:rsid w:val="00D72CCD"/>
    <w:rsid w:val="00D739CE"/>
    <w:rsid w:val="00D75D72"/>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4F20"/>
    <w:rsid w:val="00DB573E"/>
    <w:rsid w:val="00DB5F02"/>
    <w:rsid w:val="00DB61F8"/>
    <w:rsid w:val="00DB6BC3"/>
    <w:rsid w:val="00DB73E9"/>
    <w:rsid w:val="00DB7A24"/>
    <w:rsid w:val="00DB7BCA"/>
    <w:rsid w:val="00DB7EFD"/>
    <w:rsid w:val="00DC2E75"/>
    <w:rsid w:val="00DC3A91"/>
    <w:rsid w:val="00DC40CC"/>
    <w:rsid w:val="00DC4EF6"/>
    <w:rsid w:val="00DC6CAF"/>
    <w:rsid w:val="00DC7BB4"/>
    <w:rsid w:val="00DD122C"/>
    <w:rsid w:val="00DD2C83"/>
    <w:rsid w:val="00DD3318"/>
    <w:rsid w:val="00DD4DE8"/>
    <w:rsid w:val="00DD59F6"/>
    <w:rsid w:val="00DD5F2B"/>
    <w:rsid w:val="00DD650F"/>
    <w:rsid w:val="00DD7107"/>
    <w:rsid w:val="00DE7EB8"/>
    <w:rsid w:val="00DF031A"/>
    <w:rsid w:val="00DF1706"/>
    <w:rsid w:val="00DF2350"/>
    <w:rsid w:val="00DF4FC5"/>
    <w:rsid w:val="00DF55D9"/>
    <w:rsid w:val="00DF5CAD"/>
    <w:rsid w:val="00DF6AAF"/>
    <w:rsid w:val="00DF7C43"/>
    <w:rsid w:val="00E014D6"/>
    <w:rsid w:val="00E01B26"/>
    <w:rsid w:val="00E02AD6"/>
    <w:rsid w:val="00E03E00"/>
    <w:rsid w:val="00E04EE1"/>
    <w:rsid w:val="00E0519A"/>
    <w:rsid w:val="00E05790"/>
    <w:rsid w:val="00E07AA0"/>
    <w:rsid w:val="00E10AB9"/>
    <w:rsid w:val="00E1178D"/>
    <w:rsid w:val="00E1352A"/>
    <w:rsid w:val="00E13F39"/>
    <w:rsid w:val="00E158D2"/>
    <w:rsid w:val="00E17EA0"/>
    <w:rsid w:val="00E2028F"/>
    <w:rsid w:val="00E2050C"/>
    <w:rsid w:val="00E206EB"/>
    <w:rsid w:val="00E20EB5"/>
    <w:rsid w:val="00E22055"/>
    <w:rsid w:val="00E22962"/>
    <w:rsid w:val="00E23ED0"/>
    <w:rsid w:val="00E23F7F"/>
    <w:rsid w:val="00E23FDA"/>
    <w:rsid w:val="00E24486"/>
    <w:rsid w:val="00E24D3A"/>
    <w:rsid w:val="00E250D8"/>
    <w:rsid w:val="00E27068"/>
    <w:rsid w:val="00E30AE6"/>
    <w:rsid w:val="00E31AF2"/>
    <w:rsid w:val="00E33BDF"/>
    <w:rsid w:val="00E3574E"/>
    <w:rsid w:val="00E360F0"/>
    <w:rsid w:val="00E36C3D"/>
    <w:rsid w:val="00E37882"/>
    <w:rsid w:val="00E37BF5"/>
    <w:rsid w:val="00E40C6F"/>
    <w:rsid w:val="00E4151D"/>
    <w:rsid w:val="00E41BBC"/>
    <w:rsid w:val="00E429A6"/>
    <w:rsid w:val="00E431BA"/>
    <w:rsid w:val="00E47BD4"/>
    <w:rsid w:val="00E51E80"/>
    <w:rsid w:val="00E52453"/>
    <w:rsid w:val="00E531CB"/>
    <w:rsid w:val="00E54B6B"/>
    <w:rsid w:val="00E560D4"/>
    <w:rsid w:val="00E64800"/>
    <w:rsid w:val="00E70685"/>
    <w:rsid w:val="00E712A5"/>
    <w:rsid w:val="00E72F80"/>
    <w:rsid w:val="00E73325"/>
    <w:rsid w:val="00E73588"/>
    <w:rsid w:val="00E74061"/>
    <w:rsid w:val="00E748B3"/>
    <w:rsid w:val="00E757D1"/>
    <w:rsid w:val="00E75F1E"/>
    <w:rsid w:val="00E77215"/>
    <w:rsid w:val="00E77292"/>
    <w:rsid w:val="00E8032B"/>
    <w:rsid w:val="00E80955"/>
    <w:rsid w:val="00E81D4D"/>
    <w:rsid w:val="00E81F30"/>
    <w:rsid w:val="00E82A21"/>
    <w:rsid w:val="00E869C5"/>
    <w:rsid w:val="00E90972"/>
    <w:rsid w:val="00E90A65"/>
    <w:rsid w:val="00E94513"/>
    <w:rsid w:val="00E9647E"/>
    <w:rsid w:val="00EA0219"/>
    <w:rsid w:val="00EA157B"/>
    <w:rsid w:val="00EA3837"/>
    <w:rsid w:val="00EA39A6"/>
    <w:rsid w:val="00EA4154"/>
    <w:rsid w:val="00EA655B"/>
    <w:rsid w:val="00EA6B4B"/>
    <w:rsid w:val="00EB23FE"/>
    <w:rsid w:val="00EB3ABF"/>
    <w:rsid w:val="00EB3DBB"/>
    <w:rsid w:val="00EB5BA4"/>
    <w:rsid w:val="00EB678D"/>
    <w:rsid w:val="00EB6A1A"/>
    <w:rsid w:val="00EB7139"/>
    <w:rsid w:val="00EC0EDA"/>
    <w:rsid w:val="00EC1389"/>
    <w:rsid w:val="00EC2733"/>
    <w:rsid w:val="00EC72DD"/>
    <w:rsid w:val="00ED1466"/>
    <w:rsid w:val="00ED18F3"/>
    <w:rsid w:val="00ED3597"/>
    <w:rsid w:val="00ED378A"/>
    <w:rsid w:val="00ED64C5"/>
    <w:rsid w:val="00ED6686"/>
    <w:rsid w:val="00EE192A"/>
    <w:rsid w:val="00EE1B54"/>
    <w:rsid w:val="00EE2FDA"/>
    <w:rsid w:val="00EE45C7"/>
    <w:rsid w:val="00EF11E1"/>
    <w:rsid w:val="00EF204E"/>
    <w:rsid w:val="00EF31F0"/>
    <w:rsid w:val="00EF4FF9"/>
    <w:rsid w:val="00EF6995"/>
    <w:rsid w:val="00EF7B24"/>
    <w:rsid w:val="00F00845"/>
    <w:rsid w:val="00F0385E"/>
    <w:rsid w:val="00F072B4"/>
    <w:rsid w:val="00F1225F"/>
    <w:rsid w:val="00F12F2E"/>
    <w:rsid w:val="00F133A5"/>
    <w:rsid w:val="00F21E6F"/>
    <w:rsid w:val="00F229BE"/>
    <w:rsid w:val="00F22E46"/>
    <w:rsid w:val="00F250C2"/>
    <w:rsid w:val="00F259AB"/>
    <w:rsid w:val="00F27833"/>
    <w:rsid w:val="00F31A49"/>
    <w:rsid w:val="00F32163"/>
    <w:rsid w:val="00F3249D"/>
    <w:rsid w:val="00F33370"/>
    <w:rsid w:val="00F34095"/>
    <w:rsid w:val="00F358A0"/>
    <w:rsid w:val="00F402E3"/>
    <w:rsid w:val="00F405DD"/>
    <w:rsid w:val="00F40794"/>
    <w:rsid w:val="00F42D44"/>
    <w:rsid w:val="00F44571"/>
    <w:rsid w:val="00F44827"/>
    <w:rsid w:val="00F448CC"/>
    <w:rsid w:val="00F453CB"/>
    <w:rsid w:val="00F46A1B"/>
    <w:rsid w:val="00F471FB"/>
    <w:rsid w:val="00F47EA3"/>
    <w:rsid w:val="00F53958"/>
    <w:rsid w:val="00F544C6"/>
    <w:rsid w:val="00F5563A"/>
    <w:rsid w:val="00F57B88"/>
    <w:rsid w:val="00F57EE3"/>
    <w:rsid w:val="00F6022D"/>
    <w:rsid w:val="00F62162"/>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083F"/>
    <w:rsid w:val="00F8553B"/>
    <w:rsid w:val="00F85F01"/>
    <w:rsid w:val="00F871CB"/>
    <w:rsid w:val="00F90CB8"/>
    <w:rsid w:val="00F91F8D"/>
    <w:rsid w:val="00F92B84"/>
    <w:rsid w:val="00F9383D"/>
    <w:rsid w:val="00F95016"/>
    <w:rsid w:val="00F955D0"/>
    <w:rsid w:val="00F965D3"/>
    <w:rsid w:val="00FA40BE"/>
    <w:rsid w:val="00FB18B1"/>
    <w:rsid w:val="00FB495C"/>
    <w:rsid w:val="00FB55EF"/>
    <w:rsid w:val="00FB5CD6"/>
    <w:rsid w:val="00FB657D"/>
    <w:rsid w:val="00FB7BBB"/>
    <w:rsid w:val="00FC0CFD"/>
    <w:rsid w:val="00FC1F4B"/>
    <w:rsid w:val="00FC2075"/>
    <w:rsid w:val="00FC35C6"/>
    <w:rsid w:val="00FC4EFE"/>
    <w:rsid w:val="00FC706E"/>
    <w:rsid w:val="00FC7EC1"/>
    <w:rsid w:val="00FD00FD"/>
    <w:rsid w:val="00FD1D53"/>
    <w:rsid w:val="00FD4568"/>
    <w:rsid w:val="00FD4D19"/>
    <w:rsid w:val="00FD5E47"/>
    <w:rsid w:val="00FD69D2"/>
    <w:rsid w:val="00FD6CEF"/>
    <w:rsid w:val="00FD6E24"/>
    <w:rsid w:val="00FD7756"/>
    <w:rsid w:val="00FD7B8A"/>
    <w:rsid w:val="00FE3F99"/>
    <w:rsid w:val="00FF1122"/>
    <w:rsid w:val="00FF19CF"/>
    <w:rsid w:val="00FF3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A6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5269</Words>
  <Characters>30035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2024-11-08T21:49:00Z</dcterms:created>
  <dcterms:modified xsi:type="dcterms:W3CDTF">2024-11-08T21:49:00Z</dcterms:modified>
</cp:coreProperties>
</file>